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060A" w14:textId="3E69C608" w:rsidR="00C16977" w:rsidRPr="00007E56" w:rsidRDefault="00C16977" w:rsidP="00C16977">
      <w:pPr>
        <w:jc w:val="center"/>
        <w:rPr>
          <w:rFonts w:ascii="Arial Narrow" w:hAnsi="Arial Narrow"/>
          <w:b/>
          <w:noProof/>
          <w:color w:val="244061" w:themeColor="accent1" w:themeShade="80"/>
        </w:rPr>
      </w:pPr>
      <w:r w:rsidRPr="00234440">
        <w:rPr>
          <w:rFonts w:ascii="Arial Narrow" w:hAnsi="Arial Narrow"/>
          <w:b/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4F128281" wp14:editId="4C1E0F7C">
            <wp:simplePos x="0" y="0"/>
            <wp:positionH relativeFrom="column">
              <wp:posOffset>-552450</wp:posOffset>
            </wp:positionH>
            <wp:positionV relativeFrom="paragraph">
              <wp:posOffset>64135</wp:posOffset>
            </wp:positionV>
            <wp:extent cx="804333" cy="9009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3" cy="9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785" w:rsidRPr="00234440">
        <w:rPr>
          <w:rFonts w:ascii="Arial Narrow" w:hAnsi="Arial Narrow"/>
          <w:b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7B22E811" wp14:editId="0CA83477">
            <wp:simplePos x="0" y="0"/>
            <wp:positionH relativeFrom="column">
              <wp:posOffset>5028565</wp:posOffset>
            </wp:positionH>
            <wp:positionV relativeFrom="paragraph">
              <wp:posOffset>15875</wp:posOffset>
            </wp:positionV>
            <wp:extent cx="897467" cy="880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5814" r="4900" b="7846"/>
                    <a:stretch/>
                  </pic:blipFill>
                  <pic:spPr bwMode="auto">
                    <a:xfrm>
                      <a:off x="0" y="0"/>
                      <a:ext cx="897467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7E56">
        <w:rPr>
          <w:rFonts w:ascii="Arial Narrow" w:hAnsi="Arial Narrow"/>
          <w:b/>
          <w:noProof/>
          <w:color w:val="244061" w:themeColor="accent1" w:themeShade="80"/>
        </w:rPr>
        <w:t>National School of Public Policy</w:t>
      </w:r>
    </w:p>
    <w:p w14:paraId="58078C0B" w14:textId="77777777" w:rsidR="00C16977" w:rsidRDefault="00C16977" w:rsidP="00C16977">
      <w:pPr>
        <w:jc w:val="center"/>
        <w:rPr>
          <w:rFonts w:ascii="Britannic Bold" w:hAnsi="Britannic Bold"/>
          <w:bCs/>
          <w:noProof/>
          <w:color w:val="008000"/>
          <w:sz w:val="32"/>
          <w:szCs w:val="32"/>
        </w:rPr>
      </w:pPr>
      <w:r w:rsidRPr="00D875E8">
        <w:rPr>
          <w:rFonts w:ascii="Britannic Bold" w:hAnsi="Britannic Bold"/>
          <w:bCs/>
          <w:noProof/>
          <w:color w:val="008000"/>
          <w:sz w:val="32"/>
          <w:szCs w:val="32"/>
        </w:rPr>
        <w:t>National Institute of Management</w:t>
      </w:r>
      <w:r>
        <w:rPr>
          <w:rFonts w:ascii="Britannic Bold" w:hAnsi="Britannic Bold"/>
          <w:bCs/>
          <w:noProof/>
          <w:color w:val="008000"/>
          <w:sz w:val="32"/>
          <w:szCs w:val="32"/>
        </w:rPr>
        <w:t>, Peshawar</w:t>
      </w:r>
    </w:p>
    <w:p w14:paraId="349456BE" w14:textId="29C48999" w:rsidR="00C16977" w:rsidRPr="00D875E8" w:rsidRDefault="00C16977" w:rsidP="00C16977">
      <w:pPr>
        <w:jc w:val="center"/>
        <w:rPr>
          <w:rFonts w:ascii="Britannic Bold" w:hAnsi="Britannic Bold"/>
          <w:bCs/>
          <w:noProof/>
          <w:color w:val="008000"/>
          <w:sz w:val="32"/>
          <w:szCs w:val="32"/>
        </w:rPr>
      </w:pPr>
      <w:r>
        <w:rPr>
          <w:rFonts w:ascii="Britannic Bold" w:hAnsi="Britannic Bold"/>
          <w:bCs/>
          <w:noProof/>
          <w:color w:val="008000"/>
          <w:sz w:val="32"/>
          <w:szCs w:val="32"/>
        </w:rPr>
        <w:t>3</w:t>
      </w:r>
      <w:r w:rsidR="007A2350">
        <w:rPr>
          <w:rFonts w:ascii="Britannic Bold" w:hAnsi="Britannic Bold"/>
          <w:bCs/>
          <w:noProof/>
          <w:color w:val="008000"/>
          <w:sz w:val="32"/>
          <w:szCs w:val="32"/>
        </w:rPr>
        <w:t>7</w:t>
      </w:r>
      <w:r w:rsidRPr="00486C41">
        <w:rPr>
          <w:rFonts w:ascii="Britannic Bold" w:hAnsi="Britannic Bold"/>
          <w:bCs/>
          <w:noProof/>
          <w:color w:val="008000"/>
          <w:sz w:val="32"/>
          <w:szCs w:val="32"/>
          <w:vertAlign w:val="superscript"/>
        </w:rPr>
        <w:t>th</w:t>
      </w:r>
      <w:r>
        <w:rPr>
          <w:rFonts w:ascii="Britannic Bold" w:hAnsi="Britannic Bold"/>
          <w:bCs/>
          <w:noProof/>
          <w:color w:val="008000"/>
          <w:sz w:val="32"/>
          <w:szCs w:val="32"/>
        </w:rPr>
        <w:t xml:space="preserve"> Mid Career Management Course</w:t>
      </w:r>
    </w:p>
    <w:p w14:paraId="39D07B35" w14:textId="77777777" w:rsidR="002B0824" w:rsidRPr="00624785" w:rsidRDefault="002B0824" w:rsidP="00C16977">
      <w:pPr>
        <w:spacing w:line="360" w:lineRule="auto"/>
        <w:rPr>
          <w:b/>
          <w:color w:val="000000" w:themeColor="text1"/>
          <w:sz w:val="6"/>
          <w:u w:val="single"/>
        </w:rPr>
      </w:pPr>
    </w:p>
    <w:p w14:paraId="66AC0B1A" w14:textId="4DE6049A" w:rsidR="001718B8" w:rsidRDefault="00634619" w:rsidP="007A01BA">
      <w:pPr>
        <w:jc w:val="center"/>
        <w:rPr>
          <w:rFonts w:ascii="Britannic Bold" w:hAnsi="Britannic Bold"/>
          <w:bCs/>
          <w:noProof/>
          <w:color w:val="008000"/>
          <w:sz w:val="32"/>
          <w:szCs w:val="32"/>
        </w:rPr>
      </w:pPr>
      <w:r>
        <w:rPr>
          <w:rFonts w:ascii="Britannic Bold" w:hAnsi="Britannic Bold"/>
          <w:bCs/>
          <w:noProof/>
          <w:color w:val="008000"/>
          <w:sz w:val="32"/>
          <w:szCs w:val="32"/>
        </w:rPr>
        <w:t>TOPICS FOR POLICY PAPERS</w:t>
      </w:r>
    </w:p>
    <w:p w14:paraId="54F8F57D" w14:textId="77777777" w:rsidR="00A63ACD" w:rsidRPr="00634619" w:rsidRDefault="00A63ACD" w:rsidP="007A01BA">
      <w:pPr>
        <w:jc w:val="center"/>
        <w:rPr>
          <w:rFonts w:ascii="Britannic Bold" w:hAnsi="Britannic Bold"/>
          <w:bCs/>
          <w:noProof/>
          <w:color w:val="008000"/>
          <w:sz w:val="12"/>
          <w:szCs w:val="12"/>
        </w:rPr>
      </w:pPr>
    </w:p>
    <w:tbl>
      <w:tblPr>
        <w:tblpPr w:leftFromText="180" w:rightFromText="180" w:vertAnchor="text" w:horzAnchor="margin" w:tblpXSpec="center" w:tblpY="79"/>
        <w:tblW w:w="11448" w:type="dxa"/>
        <w:tblLayout w:type="fixed"/>
        <w:tblLook w:val="01E0" w:firstRow="1" w:lastRow="1" w:firstColumn="1" w:lastColumn="1" w:noHBand="0" w:noVBand="0"/>
      </w:tblPr>
      <w:tblGrid>
        <w:gridCol w:w="918"/>
        <w:gridCol w:w="630"/>
        <w:gridCol w:w="3510"/>
        <w:gridCol w:w="666"/>
        <w:gridCol w:w="1044"/>
        <w:gridCol w:w="4680"/>
      </w:tblGrid>
      <w:tr w:rsidR="002F22D4" w:rsidRPr="00636D51" w14:paraId="1E23D2C5" w14:textId="311C8A3B" w:rsidTr="00AB2D1B">
        <w:trPr>
          <w:trHeight w:val="172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FB813" w14:textId="56805211" w:rsidR="002F22D4" w:rsidRPr="00636D51" w:rsidRDefault="002F22D4" w:rsidP="002F22D4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636D51">
              <w:rPr>
                <w:b/>
                <w:color w:val="000000" w:themeColor="text1"/>
                <w:u w:val="single"/>
              </w:rPr>
              <w:t>Syndicate No</w:t>
            </w:r>
            <w:r w:rsidR="00634619">
              <w:rPr>
                <w:b/>
                <w:color w:val="000000" w:themeColor="text1"/>
                <w:u w:val="single"/>
              </w:rPr>
              <w:t>-</w:t>
            </w:r>
            <w:r w:rsidRPr="00636D51">
              <w:rPr>
                <w:b/>
                <w:color w:val="000000" w:themeColor="text1"/>
                <w:u w:val="single"/>
              </w:rPr>
              <w:t>01</w:t>
            </w:r>
            <w:r w:rsidR="00634619">
              <w:rPr>
                <w:b/>
                <w:color w:val="000000" w:themeColor="text1"/>
                <w:u w:val="single"/>
              </w:rPr>
              <w:t>: Policy Papers Topics</w:t>
            </w:r>
          </w:p>
        </w:tc>
      </w:tr>
      <w:tr w:rsidR="002F22D4" w:rsidRPr="00636D51" w14:paraId="3C9B3382" w14:textId="3D75850C" w:rsidTr="000040D3">
        <w:trPr>
          <w:trHeight w:val="77"/>
        </w:trPr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B44E" w14:textId="77777777" w:rsidR="002F22D4" w:rsidRDefault="002F22D4" w:rsidP="00172027">
            <w:pPr>
              <w:spacing w:line="360" w:lineRule="auto"/>
              <w:rPr>
                <w:b/>
                <w:color w:val="000000" w:themeColor="text1"/>
              </w:rPr>
            </w:pPr>
            <w:r w:rsidRPr="00636D51">
              <w:rPr>
                <w:b/>
                <w:color w:val="000000" w:themeColor="text1"/>
              </w:rPr>
              <w:t xml:space="preserve">Directing Staff:  </w:t>
            </w:r>
            <w:r w:rsidRPr="00B67FB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Mr. Muhammad Tayyab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DF686" w14:textId="52113465" w:rsidR="002F22D4" w:rsidRDefault="002F22D4" w:rsidP="00172027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Venue: </w:t>
            </w:r>
            <w:r w:rsidR="00A8267F">
              <w:rPr>
                <w:b/>
                <w:color w:val="000000" w:themeColor="text1"/>
              </w:rPr>
              <w:t>Syndicate Room-1</w:t>
            </w:r>
          </w:p>
        </w:tc>
      </w:tr>
      <w:tr w:rsidR="00C1555E" w:rsidRPr="00636D51" w14:paraId="14F6346F" w14:textId="5B67525D" w:rsidTr="00C1555E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1E1" w14:textId="77777777" w:rsidR="00C1555E" w:rsidRPr="00636D51" w:rsidRDefault="00C1555E" w:rsidP="00172027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636D51">
              <w:rPr>
                <w:b/>
                <w:color w:val="000000" w:themeColor="text1"/>
                <w:u w:val="single"/>
              </w:rPr>
              <w:t>S. No.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5B6F" w14:textId="77777777" w:rsidR="00C1555E" w:rsidRPr="00636D51" w:rsidRDefault="00C1555E" w:rsidP="00172027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636D51">
              <w:rPr>
                <w:b/>
                <w:color w:val="000000" w:themeColor="text1"/>
                <w:u w:val="single"/>
              </w:rPr>
              <w:t>Name of Participants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218" w14:textId="77777777" w:rsidR="00C1555E" w:rsidRPr="00636D51" w:rsidRDefault="00C1555E" w:rsidP="00172027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636D51">
              <w:rPr>
                <w:b/>
                <w:color w:val="000000" w:themeColor="text1"/>
                <w:u w:val="single"/>
              </w:rPr>
              <w:t>Group/Cadre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1E7" w14:textId="1B33DF1B" w:rsidR="00C1555E" w:rsidRPr="00636D51" w:rsidRDefault="00C1555E" w:rsidP="00172027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Topic</w:t>
            </w:r>
          </w:p>
        </w:tc>
      </w:tr>
      <w:tr w:rsidR="00C1555E" w:rsidRPr="00636D51" w14:paraId="711B3C16" w14:textId="271D15C6" w:rsidTr="00C1555E">
        <w:trPr>
          <w:trHeight w:val="25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9C6F" w14:textId="77777777" w:rsidR="00C1555E" w:rsidRPr="00636D51" w:rsidRDefault="00C1555E" w:rsidP="00F4523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1F2C" w14:textId="77777777" w:rsidR="00C1555E" w:rsidRPr="00624785" w:rsidRDefault="00C1555E" w:rsidP="00F45232">
            <w:pPr>
              <w:spacing w:line="360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B473" w14:textId="77777777" w:rsidR="00C1555E" w:rsidRPr="00624785" w:rsidRDefault="00C1555E" w:rsidP="00F45232">
            <w:pPr>
              <w:spacing w:line="360" w:lineRule="auto"/>
            </w:pPr>
            <w:r w:rsidRPr="0065770D">
              <w:rPr>
                <w:rFonts w:ascii="Book Antiqua" w:hAnsi="Book Antiqua"/>
                <w:b/>
                <w:bCs/>
              </w:rPr>
              <w:t>ARIFULLAH</w:t>
            </w:r>
            <w:r w:rsidRPr="004B5587">
              <w:rPr>
                <w:rFonts w:ascii="Book Antiqua" w:hAnsi="Book Antiqua"/>
              </w:rPr>
              <w:t xml:space="preserve"> Awan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74F9" w14:textId="77777777" w:rsidR="00C1555E" w:rsidRPr="00624785" w:rsidRDefault="00C1555E" w:rsidP="00F45232">
            <w:pPr>
              <w:spacing w:line="360" w:lineRule="auto"/>
            </w:pPr>
            <w:r>
              <w:rPr>
                <w:rFonts w:ascii="Book Antiqua" w:hAnsi="Book Antiqua"/>
              </w:rPr>
              <w:t>PAS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204" w14:textId="0F1C28A4" w:rsidR="00C1555E" w:rsidRDefault="00C1555E" w:rsidP="00C1555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Impact of Climate change on the economy of Pakistan</w:t>
            </w:r>
            <w:r w:rsidR="00975CBE">
              <w:rPr>
                <w:rFonts w:ascii="Book Antiqua" w:hAnsi="Book Antiqua"/>
              </w:rPr>
              <w:t>: An Appraisal &amp; Way forward</w:t>
            </w:r>
          </w:p>
        </w:tc>
      </w:tr>
      <w:tr w:rsidR="00C1555E" w:rsidRPr="00636D51" w14:paraId="6F060F4D" w14:textId="1F94E910" w:rsidTr="00C1555E">
        <w:trPr>
          <w:trHeight w:val="21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0AB5" w14:textId="77777777" w:rsidR="00C1555E" w:rsidRPr="00636D51" w:rsidRDefault="00C1555E" w:rsidP="005F5FB7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9F31" w14:textId="77777777" w:rsidR="00C1555E" w:rsidRPr="00624785" w:rsidRDefault="00C1555E" w:rsidP="005F5FB7">
            <w:pPr>
              <w:pStyle w:val="p27"/>
              <w:spacing w:before="0" w:beforeAutospacing="0" w:after="0" w:afterAutospacing="0" w:line="360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1AF" w14:textId="77777777" w:rsidR="00C1555E" w:rsidRPr="00624785" w:rsidRDefault="00C1555E" w:rsidP="005F5FB7">
            <w:pPr>
              <w:pStyle w:val="p27"/>
              <w:spacing w:before="0" w:beforeAutospacing="0" w:after="0" w:afterAutospacing="0" w:line="360" w:lineRule="auto"/>
              <w:rPr>
                <w:color w:val="363636"/>
              </w:rPr>
            </w:pPr>
            <w:r w:rsidRPr="0065770D">
              <w:rPr>
                <w:rFonts w:ascii="Book Antiqua" w:hAnsi="Book Antiqua"/>
                <w:b/>
                <w:bCs/>
              </w:rPr>
              <w:t>AZIZ</w:t>
            </w:r>
            <w:r w:rsidRPr="004B5587">
              <w:rPr>
                <w:rFonts w:ascii="Book Antiqua" w:hAnsi="Book Antiqua"/>
              </w:rPr>
              <w:t xml:space="preserve"> Khan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C9F9" w14:textId="77777777" w:rsidR="00C1555E" w:rsidRPr="00624785" w:rsidRDefault="00C1555E" w:rsidP="005F5FB7">
            <w:pPr>
              <w:pStyle w:val="p27"/>
              <w:spacing w:before="0" w:beforeAutospacing="0" w:after="0" w:afterAutospacing="0" w:line="360" w:lineRule="auto"/>
            </w:pPr>
            <w:r w:rsidRPr="004B5587">
              <w:rPr>
                <w:rFonts w:ascii="Book Antiqua" w:hAnsi="Book Antiqua" w:cstheme="majorBidi"/>
                <w:bCs/>
              </w:rPr>
              <w:t>M</w:t>
            </w:r>
            <w:r>
              <w:rPr>
                <w:rFonts w:ascii="Book Antiqua" w:hAnsi="Book Antiqua" w:cstheme="majorBidi"/>
                <w:bCs/>
              </w:rPr>
              <w:t>/o</w:t>
            </w:r>
            <w:r w:rsidRPr="004B5587">
              <w:rPr>
                <w:rFonts w:ascii="Book Antiqua" w:hAnsi="Book Antiqua" w:cstheme="majorBidi"/>
                <w:bCs/>
              </w:rPr>
              <w:t xml:space="preserve"> </w:t>
            </w:r>
            <w:r w:rsidRPr="004B5587">
              <w:rPr>
                <w:rFonts w:ascii="Book Antiqua" w:hAnsi="Book Antiqua" w:cstheme="majorBidi"/>
                <w:bCs/>
                <w:spacing w:val="-2"/>
              </w:rPr>
              <w:t>Defence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AD6" w14:textId="07978B92" w:rsidR="00C1555E" w:rsidRPr="004B5587" w:rsidRDefault="00C1555E" w:rsidP="00C1555E">
            <w:pPr>
              <w:pStyle w:val="p27"/>
              <w:spacing w:before="0" w:beforeAutospacing="0" w:after="0" w:afterAutospacing="0"/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Automation of government accounting system: Challenges and way forward</w:t>
            </w:r>
          </w:p>
        </w:tc>
      </w:tr>
      <w:tr w:rsidR="00C1555E" w:rsidRPr="00636D51" w14:paraId="63344584" w14:textId="44811D48" w:rsidTr="00C1555E">
        <w:trPr>
          <w:trHeight w:val="2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DF81" w14:textId="77777777" w:rsidR="00C1555E" w:rsidRPr="00636D51" w:rsidRDefault="00C1555E" w:rsidP="00F4523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2C4E" w14:textId="77777777" w:rsidR="00C1555E" w:rsidRPr="00624785" w:rsidRDefault="00C1555E" w:rsidP="00F45232">
            <w:pPr>
              <w:spacing w:line="360" w:lineRule="auto"/>
              <w:jc w:val="center"/>
            </w:pPr>
            <w:r w:rsidRPr="004B5587">
              <w:rPr>
                <w:rFonts w:ascii="Book Antiqua" w:hAnsi="Book Antiqua" w:cstheme="majorBidi"/>
                <w:spacing w:val="-2"/>
              </w:rPr>
              <w:t>Mr.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15F" w14:textId="77777777" w:rsidR="00C1555E" w:rsidRPr="00624785" w:rsidRDefault="00C1555E" w:rsidP="00F45232">
            <w:pPr>
              <w:spacing w:line="360" w:lineRule="auto"/>
            </w:pPr>
            <w:r w:rsidRPr="004B5587">
              <w:rPr>
                <w:rFonts w:ascii="Book Antiqua" w:hAnsi="Book Antiqua" w:cstheme="majorBidi"/>
                <w:spacing w:val="-2"/>
              </w:rPr>
              <w:t>Muhammad</w:t>
            </w:r>
            <w:r w:rsidRPr="004B5587">
              <w:rPr>
                <w:rFonts w:ascii="Book Antiqua" w:hAnsi="Book Antiqua" w:cstheme="majorBidi"/>
                <w:spacing w:val="4"/>
              </w:rPr>
              <w:t xml:space="preserve"> </w:t>
            </w:r>
            <w:r w:rsidRPr="00526434">
              <w:rPr>
                <w:rFonts w:ascii="Book Antiqua" w:hAnsi="Book Antiqua" w:cstheme="majorBidi"/>
                <w:b/>
                <w:bCs/>
                <w:spacing w:val="-2"/>
              </w:rPr>
              <w:t>ANWAR</w:t>
            </w:r>
            <w:r w:rsidRPr="004B5587">
              <w:rPr>
                <w:rFonts w:ascii="Book Antiqua" w:hAnsi="Book Antiqua" w:cstheme="majorBidi"/>
                <w:spacing w:val="-2"/>
              </w:rPr>
              <w:t xml:space="preserve"> Javaid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AF13" w14:textId="77777777" w:rsidR="00C1555E" w:rsidRPr="00624785" w:rsidRDefault="00C1555E" w:rsidP="00F45232">
            <w:pPr>
              <w:spacing w:line="360" w:lineRule="auto"/>
              <w:ind w:right="60"/>
            </w:pPr>
            <w:r>
              <w:rPr>
                <w:rFonts w:ascii="Book Antiqua" w:hAnsi="Book Antiqua"/>
              </w:rPr>
              <w:t>OMG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F52" w14:textId="7C88C0AC" w:rsidR="00C1555E" w:rsidRDefault="00C1555E" w:rsidP="00C1555E">
            <w:pPr>
              <w:ind w:right="60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Vertical urban development in KP: Challenges and Prospects</w:t>
            </w:r>
          </w:p>
        </w:tc>
      </w:tr>
      <w:tr w:rsidR="00C1555E" w:rsidRPr="00636D51" w14:paraId="63E9452F" w14:textId="341D204D" w:rsidTr="00C1555E">
        <w:trPr>
          <w:trHeight w:val="2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BC15" w14:textId="77777777" w:rsidR="00C1555E" w:rsidRPr="00636D51" w:rsidRDefault="00C1555E" w:rsidP="00F4523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5762" w14:textId="77777777" w:rsidR="00C1555E" w:rsidRPr="00624785" w:rsidRDefault="00C1555E" w:rsidP="00F45232">
            <w:pPr>
              <w:spacing w:line="360" w:lineRule="auto"/>
              <w:jc w:val="center"/>
            </w:pPr>
            <w:r w:rsidRPr="004B5587">
              <w:rPr>
                <w:rFonts w:ascii="Book Antiqua" w:hAnsi="Book Antiqua" w:cstheme="majorBidi"/>
              </w:rPr>
              <w:t xml:space="preserve">Mr.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17B3" w14:textId="77777777" w:rsidR="00C1555E" w:rsidRPr="00624785" w:rsidRDefault="00C1555E" w:rsidP="00F45232">
            <w:pPr>
              <w:spacing w:line="360" w:lineRule="auto"/>
            </w:pPr>
            <w:r w:rsidRPr="004B5587">
              <w:rPr>
                <w:rFonts w:ascii="Book Antiqua" w:hAnsi="Book Antiqua" w:cstheme="majorBidi"/>
              </w:rPr>
              <w:t xml:space="preserve">Muhammad </w:t>
            </w:r>
            <w:r w:rsidRPr="00526434">
              <w:rPr>
                <w:rFonts w:ascii="Book Antiqua" w:hAnsi="Book Antiqua" w:cstheme="majorBidi"/>
                <w:b/>
                <w:bCs/>
              </w:rPr>
              <w:t>ISHFAQ</w:t>
            </w:r>
            <w:r w:rsidRPr="004B5587">
              <w:rPr>
                <w:rFonts w:ascii="Book Antiqua" w:hAnsi="Book Antiqua" w:cstheme="majorBidi"/>
              </w:rPr>
              <w:t xml:space="preserve"> Hussain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2AB4" w14:textId="77777777" w:rsidR="00C1555E" w:rsidRPr="00624785" w:rsidRDefault="00C1555E" w:rsidP="00F45232">
            <w:pPr>
              <w:spacing w:line="360" w:lineRule="auto"/>
            </w:pPr>
            <w:r w:rsidRPr="004B5587">
              <w:rPr>
                <w:rFonts w:ascii="Book Antiqua" w:hAnsi="Book Antiqua" w:cstheme="majorBidi"/>
                <w:bCs/>
              </w:rPr>
              <w:t>Eco</w:t>
            </w:r>
            <w:r>
              <w:rPr>
                <w:rFonts w:ascii="Book Antiqua" w:hAnsi="Book Antiqua" w:cstheme="majorBidi"/>
                <w:bCs/>
              </w:rPr>
              <w:t>.</w:t>
            </w:r>
            <w:r w:rsidRPr="004B5587">
              <w:rPr>
                <w:rFonts w:ascii="Book Antiqua" w:hAnsi="Book Antiqua" w:cstheme="majorBidi"/>
                <w:bCs/>
                <w:spacing w:val="21"/>
              </w:rPr>
              <w:t xml:space="preserve"> </w:t>
            </w:r>
            <w:r w:rsidRPr="004B5587">
              <w:rPr>
                <w:rFonts w:ascii="Book Antiqua" w:hAnsi="Book Antiqua" w:cstheme="majorBidi"/>
                <w:bCs/>
                <w:spacing w:val="-2"/>
              </w:rPr>
              <w:t>Gp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6B3" w14:textId="63A16819" w:rsidR="00C1555E" w:rsidRPr="004B5587" w:rsidRDefault="00C1555E" w:rsidP="00C1555E">
            <w:pPr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Critical Evaluation of the Role and Effectiveness of Debt Management and Regulatory Framework in Pakistan: Challenges and way forward</w:t>
            </w:r>
          </w:p>
        </w:tc>
      </w:tr>
      <w:tr w:rsidR="00C1555E" w:rsidRPr="00636D51" w14:paraId="771E0C1D" w14:textId="5B410ADD" w:rsidTr="00C1555E">
        <w:trPr>
          <w:trHeight w:val="3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F76A" w14:textId="77777777" w:rsidR="00C1555E" w:rsidRPr="00636D51" w:rsidRDefault="00C1555E" w:rsidP="005F5FB7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6119" w14:textId="77777777" w:rsidR="00C1555E" w:rsidRPr="00624785" w:rsidRDefault="00C1555E" w:rsidP="005F5FB7">
            <w:pPr>
              <w:spacing w:line="360" w:lineRule="auto"/>
              <w:jc w:val="center"/>
            </w:pPr>
            <w:r w:rsidRPr="004B5587">
              <w:rPr>
                <w:rFonts w:ascii="Book Antiqua" w:hAnsi="Book Antiqua" w:cstheme="majorBidi"/>
              </w:rPr>
              <w:t xml:space="preserve">Mr.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96A" w14:textId="77777777" w:rsidR="00C1555E" w:rsidRPr="00624785" w:rsidRDefault="00C1555E" w:rsidP="005F5FB7">
            <w:pPr>
              <w:spacing w:line="360" w:lineRule="auto"/>
            </w:pPr>
            <w:r w:rsidRPr="00526434">
              <w:rPr>
                <w:rFonts w:ascii="Book Antiqua" w:hAnsi="Book Antiqua" w:cstheme="majorBidi"/>
                <w:b/>
                <w:bCs/>
              </w:rPr>
              <w:t>RAHAM ZADA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1D39" w14:textId="77777777" w:rsidR="00C1555E" w:rsidRPr="00624785" w:rsidRDefault="00C1555E" w:rsidP="005F5FB7">
            <w:pPr>
              <w:spacing w:line="360" w:lineRule="auto"/>
            </w:pPr>
            <w:r w:rsidRPr="004B5587">
              <w:rPr>
                <w:rFonts w:ascii="Book Antiqua" w:hAnsi="Book Antiqua" w:cstheme="majorBidi"/>
                <w:bCs/>
              </w:rPr>
              <w:t>ECP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851" w14:textId="0F0033E6" w:rsidR="00C1555E" w:rsidRPr="00C1555E" w:rsidRDefault="00C1555E" w:rsidP="00C1555E">
            <w:pP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Critical Appraisal of the role of ECP in conducting elections: Challenges and way-forward</w:t>
            </w:r>
          </w:p>
        </w:tc>
      </w:tr>
      <w:tr w:rsidR="00C1555E" w:rsidRPr="00636D51" w14:paraId="093EF1DA" w14:textId="728DFB2D" w:rsidTr="00C1555E">
        <w:trPr>
          <w:trHeight w:val="2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B0C4" w14:textId="77777777" w:rsidR="00C1555E" w:rsidRPr="00636D51" w:rsidRDefault="00C1555E" w:rsidP="00F4523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F56" w14:textId="77777777" w:rsidR="00C1555E" w:rsidRPr="00624785" w:rsidRDefault="00C1555E" w:rsidP="00F45232">
            <w:pPr>
              <w:spacing w:line="360" w:lineRule="auto"/>
              <w:jc w:val="center"/>
              <w:rPr>
                <w:w w:val="93"/>
                <w:highlight w:val="yellow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D1CE" w14:textId="77777777" w:rsidR="00C1555E" w:rsidRPr="00624785" w:rsidRDefault="00C1555E" w:rsidP="00F45232">
            <w:pPr>
              <w:spacing w:line="360" w:lineRule="auto"/>
              <w:rPr>
                <w:b/>
                <w:color w:val="0F0F0F"/>
                <w:w w:val="105"/>
                <w:highlight w:val="yellow"/>
              </w:rPr>
            </w:pPr>
            <w:r w:rsidRPr="00526434">
              <w:rPr>
                <w:rFonts w:ascii="Book Antiqua" w:hAnsi="Book Antiqua" w:cstheme="majorBidi"/>
                <w:b/>
                <w:bCs/>
              </w:rPr>
              <w:t>SADAQAT</w:t>
            </w:r>
            <w:r w:rsidRPr="004B5587">
              <w:rPr>
                <w:rFonts w:ascii="Book Antiqua" w:hAnsi="Book Antiqua" w:cstheme="majorBidi"/>
                <w:spacing w:val="18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Ullah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453" w14:textId="77777777" w:rsidR="00C1555E" w:rsidRPr="00624785" w:rsidRDefault="00C1555E" w:rsidP="00F45232">
            <w:pPr>
              <w:spacing w:line="360" w:lineRule="auto"/>
              <w:rPr>
                <w:bCs/>
                <w:w w:val="93"/>
                <w:highlight w:val="yellow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1F0" w14:textId="4DAA9C47" w:rsidR="00C1555E" w:rsidRPr="005D793A" w:rsidRDefault="00C1555E" w:rsidP="00C1555E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Potential, impacts and Challenges in solarization of Agriculture sector in KP: A Critical Analysis</w:t>
            </w:r>
          </w:p>
        </w:tc>
      </w:tr>
      <w:tr w:rsidR="00C1555E" w:rsidRPr="00636D51" w14:paraId="6A15435C" w14:textId="668D7FF0" w:rsidTr="00C1555E">
        <w:trPr>
          <w:trHeight w:val="2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8AC" w14:textId="77777777" w:rsidR="00C1555E" w:rsidRPr="00636D51" w:rsidRDefault="00C1555E" w:rsidP="00F4523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FC54" w14:textId="77777777" w:rsidR="00C1555E" w:rsidRPr="00624785" w:rsidRDefault="00C1555E" w:rsidP="00F45232">
            <w:pPr>
              <w:spacing w:line="360" w:lineRule="auto"/>
              <w:jc w:val="center"/>
            </w:pPr>
            <w:r w:rsidRPr="004B5587">
              <w:rPr>
                <w:rFonts w:ascii="Book Antiqua" w:hAnsi="Book Antiqua" w:cstheme="majorBidi"/>
                <w:w w:val="105"/>
              </w:rPr>
              <w:t>Ms.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074B" w14:textId="77777777" w:rsidR="00C1555E" w:rsidRPr="00624785" w:rsidRDefault="00C1555E" w:rsidP="00F45232">
            <w:pPr>
              <w:spacing w:line="360" w:lineRule="auto"/>
            </w:pPr>
            <w:r w:rsidRPr="00526434">
              <w:rPr>
                <w:rFonts w:ascii="Book Antiqua" w:hAnsi="Book Antiqua" w:cstheme="majorBidi"/>
                <w:b/>
                <w:bCs/>
                <w:w w:val="105"/>
              </w:rPr>
              <w:t>SAIQA</w:t>
            </w:r>
            <w:r w:rsidRPr="004B5587">
              <w:rPr>
                <w:rFonts w:ascii="Book Antiqua" w:hAnsi="Book Antiqua" w:cstheme="majorBidi"/>
                <w:spacing w:val="27"/>
                <w:w w:val="105"/>
              </w:rPr>
              <w:t xml:space="preserve"> </w:t>
            </w:r>
            <w:r w:rsidRPr="004B5587">
              <w:rPr>
                <w:rFonts w:ascii="Book Antiqua" w:hAnsi="Book Antiqua" w:cstheme="majorBidi"/>
                <w:w w:val="105"/>
              </w:rPr>
              <w:t>Abbas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ADD9" w14:textId="77777777" w:rsidR="00C1555E" w:rsidRPr="00624785" w:rsidRDefault="00C1555E" w:rsidP="00F45232">
            <w:pPr>
              <w:spacing w:line="360" w:lineRule="auto"/>
            </w:pPr>
            <w:r w:rsidRPr="005D793A">
              <w:rPr>
                <w:rFonts w:ascii="Book Antiqua" w:hAnsi="Book Antiqua"/>
              </w:rPr>
              <w:t>PCS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C87" w14:textId="598A0785" w:rsidR="00C1555E" w:rsidRPr="005D793A" w:rsidRDefault="00975CBE" w:rsidP="00C1555E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An Appraisal of the r</w:t>
            </w:r>
            <w:r w:rsidR="00C1555E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ole of Customs in Border Management to tackle smuggling at Pak-Afghan border: Challenges and way-forward</w:t>
            </w:r>
          </w:p>
        </w:tc>
      </w:tr>
      <w:tr w:rsidR="00C1555E" w:rsidRPr="00636D51" w14:paraId="491B94B8" w14:textId="7B5777EC" w:rsidTr="00C1555E">
        <w:trPr>
          <w:trHeight w:val="2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FEFB" w14:textId="77777777" w:rsidR="00C1555E" w:rsidRPr="00636D51" w:rsidRDefault="00C1555E" w:rsidP="00F4523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C5DD" w14:textId="77777777" w:rsidR="00C1555E" w:rsidRPr="00624785" w:rsidRDefault="00C1555E" w:rsidP="00F4523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9197" w14:textId="77777777" w:rsidR="00C1555E" w:rsidRPr="00624785" w:rsidRDefault="00C1555E" w:rsidP="00F45232">
            <w:pPr>
              <w:spacing w:line="360" w:lineRule="auto"/>
              <w:rPr>
                <w:rFonts w:ascii="Book Antiqua" w:hAnsi="Book Antiqua"/>
              </w:rPr>
            </w:pPr>
            <w:r w:rsidRPr="00526434">
              <w:rPr>
                <w:rFonts w:ascii="Book Antiqua" w:hAnsi="Book Antiqua" w:cstheme="majorBidi"/>
                <w:b/>
                <w:bCs/>
              </w:rPr>
              <w:t>WASIL</w:t>
            </w:r>
            <w:r w:rsidRPr="004B5587">
              <w:rPr>
                <w:rFonts w:ascii="Book Antiqua" w:hAnsi="Book Antiqua" w:cstheme="majorBidi"/>
                <w:spacing w:val="21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Khan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33AF" w14:textId="77777777" w:rsidR="00C1555E" w:rsidRPr="00624785" w:rsidRDefault="00C1555E" w:rsidP="00F45232">
            <w:pPr>
              <w:spacing w:line="360" w:lineRule="auto"/>
              <w:rPr>
                <w:rFonts w:ascii="Book Antiqua" w:hAnsi="Book Antiqua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39D" w14:textId="0266437A" w:rsidR="00C1555E" w:rsidRPr="005D793A" w:rsidRDefault="00C1555E" w:rsidP="00C1555E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Critical Analysis of Social Protection Schemes in Pak: Challenges, impacts and way-forward</w:t>
            </w:r>
          </w:p>
        </w:tc>
      </w:tr>
    </w:tbl>
    <w:p w14:paraId="7132C9BF" w14:textId="579B3D96" w:rsidR="00C1555E" w:rsidRDefault="00C1555E">
      <w:pPr>
        <w:rPr>
          <w:color w:val="000000" w:themeColor="text1"/>
          <w:sz w:val="22"/>
          <w:szCs w:val="22"/>
        </w:rPr>
      </w:pPr>
    </w:p>
    <w:p w14:paraId="7996802D" w14:textId="77777777" w:rsidR="00C1555E" w:rsidRDefault="00C1555E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2955B205" w14:textId="77777777" w:rsidR="00601F0E" w:rsidRPr="00E3473A" w:rsidRDefault="00601F0E">
      <w:pPr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20"/>
        <w:tblW w:w="11628" w:type="dxa"/>
        <w:tblLayout w:type="fixed"/>
        <w:tblLook w:val="01E0" w:firstRow="1" w:lastRow="1" w:firstColumn="1" w:lastColumn="1" w:noHBand="0" w:noVBand="0"/>
      </w:tblPr>
      <w:tblGrid>
        <w:gridCol w:w="1008"/>
        <w:gridCol w:w="810"/>
        <w:gridCol w:w="3420"/>
        <w:gridCol w:w="1620"/>
        <w:gridCol w:w="4770"/>
      </w:tblGrid>
      <w:tr w:rsidR="00C1555E" w:rsidRPr="001718B8" w14:paraId="7AB42289" w14:textId="106480C8" w:rsidTr="00675E2F">
        <w:trPr>
          <w:trHeight w:val="262"/>
        </w:trPr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D398A" w14:textId="4525958D" w:rsidR="00C1555E" w:rsidRPr="001718B8" w:rsidRDefault="00C1555E" w:rsidP="008641DE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bookmarkStart w:id="0" w:name="_Hlk136442588"/>
            <w:r w:rsidRPr="001718B8">
              <w:rPr>
                <w:b/>
                <w:color w:val="000000" w:themeColor="text1"/>
                <w:u w:val="single"/>
              </w:rPr>
              <w:t>Syndicate No</w:t>
            </w:r>
            <w:r w:rsidR="00634619">
              <w:rPr>
                <w:b/>
                <w:color w:val="000000" w:themeColor="text1"/>
                <w:u w:val="single"/>
              </w:rPr>
              <w:t>-</w:t>
            </w:r>
            <w:r w:rsidRPr="001718B8">
              <w:rPr>
                <w:b/>
                <w:color w:val="000000" w:themeColor="text1"/>
                <w:u w:val="single"/>
              </w:rPr>
              <w:t>02</w:t>
            </w:r>
            <w:r w:rsidR="00634619" w:rsidRPr="00634619">
              <w:rPr>
                <w:b/>
                <w:color w:val="000000" w:themeColor="text1"/>
              </w:rPr>
              <w:t xml:space="preserve">: </w:t>
            </w:r>
            <w:r w:rsidR="00634619">
              <w:rPr>
                <w:b/>
                <w:color w:val="000000" w:themeColor="text1"/>
                <w:u w:val="single"/>
              </w:rPr>
              <w:t>Policy Papers Topics</w:t>
            </w:r>
          </w:p>
        </w:tc>
      </w:tr>
      <w:tr w:rsidR="00C1555E" w:rsidRPr="001718B8" w14:paraId="1421C74B" w14:textId="62856EDF" w:rsidTr="00C1555E">
        <w:trPr>
          <w:trHeight w:val="33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DC9EB" w14:textId="7C07AEE5" w:rsidR="00C1555E" w:rsidRPr="001718B8" w:rsidRDefault="00C1555E" w:rsidP="00F30C18">
            <w:pPr>
              <w:spacing w:line="360" w:lineRule="auto"/>
              <w:rPr>
                <w:b/>
                <w:color w:val="000000" w:themeColor="text1"/>
              </w:rPr>
            </w:pPr>
            <w:r w:rsidRPr="001718B8">
              <w:rPr>
                <w:b/>
                <w:color w:val="000000" w:themeColor="text1"/>
              </w:rPr>
              <w:t xml:space="preserve">Directing Staff:  </w:t>
            </w:r>
            <w:r>
              <w:rPr>
                <w:b/>
                <w:color w:val="000000" w:themeColor="text1"/>
              </w:rPr>
              <w:t xml:space="preserve">   Syed Khizar Ali Shah 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B5813" w14:textId="49BF9178" w:rsidR="00C1555E" w:rsidRDefault="00C1555E" w:rsidP="008641DE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Venue: </w:t>
            </w:r>
            <w:r w:rsidR="00A8267F">
              <w:rPr>
                <w:b/>
                <w:color w:val="000000" w:themeColor="text1"/>
              </w:rPr>
              <w:t xml:space="preserve"> </w:t>
            </w:r>
            <w:r w:rsidR="00A8267F">
              <w:rPr>
                <w:b/>
                <w:color w:val="000000" w:themeColor="text1"/>
              </w:rPr>
              <w:t>Syndicate Room-</w:t>
            </w:r>
            <w:r w:rsidR="00A8267F">
              <w:rPr>
                <w:b/>
                <w:color w:val="000000" w:themeColor="text1"/>
              </w:rPr>
              <w:t>2</w:t>
            </w:r>
          </w:p>
        </w:tc>
      </w:tr>
      <w:tr w:rsidR="00C1555E" w:rsidRPr="001718B8" w14:paraId="0AA0B50A" w14:textId="4C6E9C6E" w:rsidTr="00C1555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5006" w14:textId="77777777" w:rsidR="00C1555E" w:rsidRPr="001718B8" w:rsidRDefault="00C1555E" w:rsidP="008641DE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S. No.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F6D5" w14:textId="77777777" w:rsidR="00C1555E" w:rsidRPr="001718B8" w:rsidRDefault="00C1555E" w:rsidP="008641DE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Name of Participants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E93" w14:textId="77777777" w:rsidR="00C1555E" w:rsidRPr="001718B8" w:rsidRDefault="00C1555E" w:rsidP="008641DE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Group/Cadre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565" w14:textId="114441D0" w:rsidR="00C1555E" w:rsidRPr="001718B8" w:rsidRDefault="00C1555E" w:rsidP="008641DE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Topic</w:t>
            </w:r>
          </w:p>
        </w:tc>
      </w:tr>
      <w:tr w:rsidR="00634619" w:rsidRPr="001718B8" w14:paraId="572B7CA6" w14:textId="5FFFE0EF" w:rsidTr="00C1555E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D0F9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B966" w14:textId="02090D45" w:rsidR="00634619" w:rsidRPr="00624785" w:rsidRDefault="00634619" w:rsidP="00634619">
            <w:pPr>
              <w:spacing w:line="276" w:lineRule="auto"/>
              <w:jc w:val="center"/>
              <w:rPr>
                <w:w w:val="93"/>
                <w:highlight w:val="yellow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48D6" w14:textId="304EBA8D" w:rsidR="00634619" w:rsidRPr="00624785" w:rsidRDefault="00634619" w:rsidP="00634619">
            <w:pPr>
              <w:spacing w:line="276" w:lineRule="auto"/>
              <w:rPr>
                <w:color w:val="111111"/>
                <w:highlight w:val="yellow"/>
              </w:rPr>
            </w:pPr>
            <w:r w:rsidRPr="0065770D">
              <w:rPr>
                <w:rFonts w:ascii="Book Antiqua" w:hAnsi="Book Antiqua" w:cstheme="majorBidi"/>
                <w:b/>
                <w:bCs/>
              </w:rPr>
              <w:t>AHMED</w:t>
            </w:r>
            <w:r w:rsidRPr="004B5587">
              <w:rPr>
                <w:rFonts w:ascii="Book Antiqua" w:hAnsi="Book Antiqua" w:cstheme="majorBidi"/>
                <w:spacing w:val="15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Kamal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7DB" w14:textId="57578CB0" w:rsidR="00634619" w:rsidRPr="00624785" w:rsidRDefault="00634619" w:rsidP="00634619">
            <w:pPr>
              <w:spacing w:line="276" w:lineRule="auto"/>
              <w:rPr>
                <w:bCs/>
                <w:w w:val="93"/>
                <w:highlight w:val="yellow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A94" w14:textId="54BD2822" w:rsidR="00634619" w:rsidRPr="005D793A" w:rsidRDefault="00634619" w:rsidP="00634619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Tsunami Projects in the context of Climate Policy of Pakistan: A Critical Appraisal</w:t>
            </w:r>
          </w:p>
        </w:tc>
      </w:tr>
      <w:tr w:rsidR="00634619" w:rsidRPr="001718B8" w14:paraId="6DB448A5" w14:textId="221F7657" w:rsidTr="00C1555E">
        <w:trPr>
          <w:trHeight w:val="3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E251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1A7D" w14:textId="77B98547" w:rsidR="00634619" w:rsidRPr="00624785" w:rsidRDefault="00634619" w:rsidP="00634619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  <w:spacing w:val="-2"/>
              </w:rPr>
              <w:t>Mr.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F7D0" w14:textId="233AE856" w:rsidR="00634619" w:rsidRPr="00624785" w:rsidRDefault="00634619" w:rsidP="00634619">
            <w:pPr>
              <w:spacing w:line="276" w:lineRule="auto"/>
            </w:pPr>
            <w:r w:rsidRPr="0065770D">
              <w:rPr>
                <w:rFonts w:ascii="Book Antiqua" w:hAnsi="Book Antiqua" w:cstheme="majorBidi"/>
                <w:b/>
                <w:bCs/>
              </w:rPr>
              <w:t>ARSHAD</w:t>
            </w:r>
            <w:r w:rsidRPr="004B5587">
              <w:rPr>
                <w:rFonts w:ascii="Book Antiqua" w:hAnsi="Book Antiqua" w:cstheme="majorBidi"/>
                <w:spacing w:val="40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Mehmood</w:t>
            </w:r>
            <w:r w:rsidRPr="004B5587">
              <w:rPr>
                <w:rFonts w:ascii="Book Antiqua" w:hAnsi="Book Antiqua" w:cstheme="majorBidi"/>
                <w:spacing w:val="40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Abbasi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CE91" w14:textId="25EFE251" w:rsidR="00634619" w:rsidRPr="00624785" w:rsidRDefault="00634619" w:rsidP="00634619">
            <w:pPr>
              <w:spacing w:line="276" w:lineRule="auto"/>
            </w:pPr>
            <w:r>
              <w:rPr>
                <w:rFonts w:ascii="Book Antiqua" w:hAnsi="Book Antiqua" w:cstheme="majorBidi"/>
                <w:bCs/>
                <w:spacing w:val="-4"/>
              </w:rPr>
              <w:t>FSP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3C6" w14:textId="7ECA044E" w:rsidR="00634619" w:rsidRDefault="00634619" w:rsidP="00634619">
            <w:pPr>
              <w:rPr>
                <w:rFonts w:ascii="Book Antiqua" w:hAnsi="Book Antiqua" w:cstheme="majorBidi"/>
                <w:bCs/>
                <w:spacing w:val="-4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Iran-Saudi rapprochement: Challenges and Opportunities for Pakistan</w:t>
            </w:r>
          </w:p>
        </w:tc>
      </w:tr>
      <w:tr w:rsidR="00634619" w:rsidRPr="001718B8" w14:paraId="7CADB5B9" w14:textId="5596B74C" w:rsidTr="00C1555E">
        <w:trPr>
          <w:trHeight w:val="2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D615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B77A" w14:textId="27141E19" w:rsidR="00634619" w:rsidRPr="00624785" w:rsidRDefault="00634619" w:rsidP="00634619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809D" w14:textId="49D35F00" w:rsidR="00634619" w:rsidRPr="00624785" w:rsidRDefault="00634619" w:rsidP="00634619">
            <w:pPr>
              <w:spacing w:line="276" w:lineRule="auto"/>
            </w:pPr>
            <w:r w:rsidRPr="0065770D">
              <w:rPr>
                <w:rFonts w:ascii="Book Antiqua" w:hAnsi="Book Antiqua" w:cstheme="majorBidi"/>
                <w:b/>
                <w:bCs/>
              </w:rPr>
              <w:t>ASIF</w:t>
            </w:r>
            <w:r w:rsidRPr="004B5587">
              <w:rPr>
                <w:rFonts w:ascii="Book Antiqua" w:hAnsi="Book Antiqua" w:cstheme="majorBidi"/>
                <w:spacing w:val="40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Safdar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D0D7" w14:textId="4CF06C80" w:rsidR="00634619" w:rsidRPr="00624785" w:rsidRDefault="00634619" w:rsidP="00634619">
            <w:pPr>
              <w:spacing w:line="276" w:lineRule="auto"/>
            </w:pPr>
            <w:r w:rsidRPr="004B5587">
              <w:rPr>
                <w:rFonts w:ascii="Book Antiqua" w:hAnsi="Book Antiqua" w:cstheme="majorBidi"/>
                <w:bCs/>
              </w:rPr>
              <w:t>M/o FE&amp;P</w:t>
            </w:r>
            <w:r w:rsidRPr="004B5587">
              <w:rPr>
                <w:rFonts w:ascii="Book Antiqua" w:hAnsi="Book Antiqua" w:cstheme="majorBidi"/>
                <w:bCs/>
                <w:spacing w:val="-2"/>
              </w:rPr>
              <w:t>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CAF" w14:textId="41275D3A" w:rsidR="00634619" w:rsidRPr="004B5587" w:rsidRDefault="002E29BF" w:rsidP="00634619">
            <w:pPr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 xml:space="preserve">An Appraisal of </w:t>
            </w:r>
            <w:r w:rsidR="00634619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Girls Education in NMDs: Gaps and way-forward</w:t>
            </w:r>
          </w:p>
        </w:tc>
      </w:tr>
      <w:tr w:rsidR="00634619" w:rsidRPr="001718B8" w14:paraId="019239C1" w14:textId="10730289" w:rsidTr="00C1555E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072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912B" w14:textId="31FD9FD5" w:rsidR="00634619" w:rsidRPr="00624785" w:rsidRDefault="00634619" w:rsidP="00634619">
            <w:pPr>
              <w:spacing w:line="276" w:lineRule="auto"/>
              <w:jc w:val="center"/>
              <w:rPr>
                <w:w w:val="93"/>
                <w:highlight w:val="yellow"/>
              </w:rPr>
            </w:pPr>
            <w:r w:rsidRPr="004B5587">
              <w:rPr>
                <w:rFonts w:ascii="Book Antiqua" w:hAnsi="Book Antiqua"/>
              </w:rPr>
              <w:t xml:space="preserve">Mr.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9A" w14:textId="69E97E2D" w:rsidR="00634619" w:rsidRPr="00624785" w:rsidRDefault="00634619" w:rsidP="00634619">
            <w:pPr>
              <w:spacing w:line="276" w:lineRule="auto"/>
              <w:rPr>
                <w:color w:val="111111"/>
                <w:highlight w:val="yellow"/>
              </w:rPr>
            </w:pPr>
            <w:r w:rsidRPr="0065770D">
              <w:rPr>
                <w:rFonts w:ascii="Book Antiqua" w:hAnsi="Book Antiqua"/>
                <w:b/>
                <w:bCs/>
              </w:rPr>
              <w:t>FAHIM</w:t>
            </w:r>
            <w:r w:rsidRPr="004B5587">
              <w:rPr>
                <w:rFonts w:ascii="Book Antiqua" w:hAnsi="Book Antiqua"/>
              </w:rPr>
              <w:t xml:space="preserve">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D076" w14:textId="3D9A6F59" w:rsidR="00634619" w:rsidRPr="00624785" w:rsidRDefault="00634619" w:rsidP="00634619">
            <w:pPr>
              <w:spacing w:line="276" w:lineRule="auto"/>
              <w:rPr>
                <w:bCs/>
                <w:w w:val="93"/>
                <w:highlight w:val="yellow"/>
              </w:rPr>
            </w:pPr>
            <w:r w:rsidRPr="004B5587">
              <w:rPr>
                <w:rFonts w:ascii="Book Antiqua" w:hAnsi="Book Antiqua"/>
              </w:rPr>
              <w:t>ML &amp; C</w:t>
            </w:r>
            <w:r>
              <w:rPr>
                <w:rFonts w:ascii="Book Antiqua" w:hAnsi="Book Antiqua"/>
              </w:rPr>
              <w:t xml:space="preserve"> </w:t>
            </w:r>
            <w:r w:rsidRPr="004B5587">
              <w:rPr>
                <w:rFonts w:ascii="Book Antiqua" w:hAnsi="Book Antiqua"/>
              </w:rPr>
              <w:t>G</w:t>
            </w:r>
            <w:r>
              <w:rPr>
                <w:rFonts w:ascii="Book Antiqua" w:hAnsi="Book Antiqua"/>
              </w:rPr>
              <w:t>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4A6" w14:textId="68AE6B7E" w:rsidR="00634619" w:rsidRPr="004B5587" w:rsidRDefault="00634619" w:rsidP="00634619">
            <w:pPr>
              <w:rPr>
                <w:rFonts w:ascii="Book Antiqua" w:hAnsi="Book Antiqua"/>
              </w:rPr>
            </w:pPr>
            <w:r w:rsidRPr="00C1555E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Gender Gap and issues of Financial Inclusion in Pakistan: An Appraisal</w:t>
            </w:r>
          </w:p>
        </w:tc>
      </w:tr>
      <w:tr w:rsidR="00634619" w:rsidRPr="001718B8" w14:paraId="7C064B94" w14:textId="359A4498" w:rsidTr="00C1555E">
        <w:trPr>
          <w:trHeight w:val="1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5064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DC5" w14:textId="065EA987" w:rsidR="00634619" w:rsidRPr="00624785" w:rsidRDefault="00634619" w:rsidP="00634619">
            <w:pPr>
              <w:spacing w:line="276" w:lineRule="auto"/>
              <w:jc w:val="center"/>
            </w:pPr>
            <w:r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5406" w14:textId="789A50F8" w:rsidR="00634619" w:rsidRPr="00624785" w:rsidRDefault="00634619" w:rsidP="00634619">
            <w:pPr>
              <w:spacing w:line="276" w:lineRule="auto"/>
            </w:pPr>
            <w:r>
              <w:rPr>
                <w:rFonts w:ascii="Book Antiqua" w:hAnsi="Book Antiqua" w:cstheme="majorBidi"/>
                <w:b/>
                <w:bCs/>
              </w:rPr>
              <w:t xml:space="preserve">FAZAL </w:t>
            </w:r>
            <w:r w:rsidRPr="00EC07FF">
              <w:rPr>
                <w:rFonts w:ascii="Book Antiqua" w:hAnsi="Book Antiqua" w:cstheme="majorBidi"/>
              </w:rPr>
              <w:t>ur Rehman Rao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1B69" w14:textId="53212B62" w:rsidR="00634619" w:rsidRPr="00624785" w:rsidRDefault="00634619" w:rsidP="00634619">
            <w:pPr>
              <w:spacing w:line="276" w:lineRule="auto"/>
            </w:pPr>
            <w:r w:rsidRPr="004B5587">
              <w:rPr>
                <w:rFonts w:ascii="Book Antiqua" w:hAnsi="Book Antiqua" w:cstheme="majorBidi"/>
                <w:bCs/>
                <w:spacing w:val="-2"/>
              </w:rPr>
              <w:t>C&amp;T Gp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F36" w14:textId="71D8AE33" w:rsidR="00634619" w:rsidRPr="00634619" w:rsidRDefault="00634619" w:rsidP="00634619">
            <w:pPr>
              <w:rPr>
                <w:rFonts w:ascii="Book Antiqua" w:hAnsi="Book Antiqua" w:cstheme="majorBidi"/>
                <w:bCs/>
                <w:spacing w:val="-2"/>
              </w:rPr>
            </w:pPr>
            <w:r w:rsidRPr="00634619">
              <w:rPr>
                <w:rFonts w:ascii="Book Antiqua" w:hAnsi="Book Antiqua" w:cstheme="majorBidi"/>
                <w:bCs/>
                <w:spacing w:val="-2"/>
              </w:rPr>
              <w:t>Need of an Agriculture Seed Policy for Pakistan</w:t>
            </w:r>
            <w:r w:rsidR="002E29BF">
              <w:rPr>
                <w:rFonts w:ascii="Book Antiqua" w:hAnsi="Book Antiqua" w:cstheme="majorBidi"/>
                <w:bCs/>
                <w:spacing w:val="-2"/>
              </w:rPr>
              <w:t>: Issues and Challenges and Way forward</w:t>
            </w:r>
          </w:p>
        </w:tc>
      </w:tr>
      <w:tr w:rsidR="00634619" w:rsidRPr="001718B8" w14:paraId="249A394C" w14:textId="7659BC35" w:rsidTr="00C1555E">
        <w:trPr>
          <w:trHeight w:val="2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7510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A9E0" w14:textId="64ED1E4D" w:rsidR="00634619" w:rsidRPr="00624785" w:rsidRDefault="00634619" w:rsidP="00634619">
            <w:pPr>
              <w:spacing w:line="276" w:lineRule="auto"/>
              <w:jc w:val="center"/>
            </w:pPr>
            <w:r>
              <w:rPr>
                <w:rFonts w:ascii="Book Antiqua" w:hAnsi="Book Antiqua" w:cstheme="majorBidi"/>
              </w:rPr>
              <w:t xml:space="preserve">Syed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BFA7" w14:textId="77B066BB" w:rsidR="00634619" w:rsidRPr="00624785" w:rsidRDefault="00634619" w:rsidP="00634619">
            <w:pPr>
              <w:spacing w:line="276" w:lineRule="auto"/>
            </w:pPr>
            <w:r>
              <w:rPr>
                <w:rFonts w:ascii="Book Antiqua" w:hAnsi="Book Antiqua" w:cstheme="majorBidi"/>
                <w:b/>
                <w:bCs/>
              </w:rPr>
              <w:t xml:space="preserve">HASSAN </w:t>
            </w:r>
            <w:r w:rsidRPr="00207588">
              <w:rPr>
                <w:rFonts w:ascii="Book Antiqua" w:hAnsi="Book Antiqua" w:cstheme="majorBidi"/>
              </w:rPr>
              <w:t xml:space="preserve">Raza Sherazi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C3B" w14:textId="45621051" w:rsidR="00634619" w:rsidRPr="00624785" w:rsidRDefault="00634619" w:rsidP="00634619">
            <w:pPr>
              <w:spacing w:line="276" w:lineRule="auto"/>
              <w:ind w:right="60"/>
            </w:pPr>
            <w:r w:rsidRPr="004B5587">
              <w:rPr>
                <w:rFonts w:ascii="Book Antiqua" w:hAnsi="Book Antiqua" w:cstheme="majorBidi"/>
                <w:bCs/>
              </w:rPr>
              <w:t>M</w:t>
            </w:r>
            <w:r>
              <w:rPr>
                <w:rFonts w:ascii="Book Antiqua" w:hAnsi="Book Antiqua" w:cstheme="majorBidi"/>
                <w:bCs/>
              </w:rPr>
              <w:t>/o</w:t>
            </w:r>
            <w:r w:rsidRPr="004B5587">
              <w:rPr>
                <w:rFonts w:ascii="Book Antiqua" w:hAnsi="Book Antiqua" w:cstheme="majorBidi"/>
                <w:bCs/>
              </w:rPr>
              <w:t xml:space="preserve"> </w:t>
            </w:r>
            <w:r w:rsidRPr="004B5587">
              <w:rPr>
                <w:rFonts w:ascii="Book Antiqua" w:hAnsi="Book Antiqua" w:cstheme="majorBidi"/>
                <w:bCs/>
                <w:spacing w:val="-2"/>
              </w:rPr>
              <w:t>Defence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52D" w14:textId="65E7B6BF" w:rsidR="00634619" w:rsidRPr="004B5587" w:rsidRDefault="00634619" w:rsidP="00634619">
            <w:pPr>
              <w:ind w:right="60"/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 xml:space="preserve">Critical Evaluation of BRT Service Operation in Peshawar: </w:t>
            </w:r>
            <w:r w:rsidR="002E29BF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C</w:t>
            </w: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 xml:space="preserve">hallenges and </w:t>
            </w:r>
            <w:r w:rsidR="002E29BF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L</w:t>
            </w: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 xml:space="preserve">essons </w:t>
            </w:r>
            <w:r w:rsidR="002E29BF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L</w:t>
            </w: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earnt</w:t>
            </w:r>
          </w:p>
        </w:tc>
      </w:tr>
      <w:tr w:rsidR="00634619" w:rsidRPr="001718B8" w14:paraId="5E8235D1" w14:textId="7A1D2D26" w:rsidTr="00C1555E">
        <w:trPr>
          <w:trHeight w:val="2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7BC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9F2" w14:textId="75CA1AED" w:rsidR="00634619" w:rsidRPr="00624785" w:rsidRDefault="00634619" w:rsidP="00634619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Dr.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A9CE" w14:textId="6577FDF1" w:rsidR="00634619" w:rsidRPr="00624785" w:rsidRDefault="00634619" w:rsidP="00634619">
            <w:pPr>
              <w:spacing w:line="276" w:lineRule="auto"/>
            </w:pPr>
            <w:r w:rsidRPr="00526434">
              <w:rPr>
                <w:rFonts w:ascii="Book Antiqua" w:hAnsi="Book Antiqua" w:cstheme="majorBidi"/>
                <w:b/>
                <w:bCs/>
              </w:rPr>
              <w:t>SAIMA</w:t>
            </w:r>
            <w:r w:rsidRPr="004B5587">
              <w:rPr>
                <w:rFonts w:ascii="Book Antiqua" w:hAnsi="Book Antiqua" w:cstheme="majorBidi"/>
                <w:spacing w:val="29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Akhtar</w:t>
            </w:r>
            <w:r w:rsidRPr="004B5587">
              <w:rPr>
                <w:rFonts w:ascii="Book Antiqua" w:hAnsi="Book Antiqua" w:cstheme="majorBidi"/>
                <w:spacing w:val="75"/>
                <w:w w:val="150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Qureshi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02DB" w14:textId="4755EC87" w:rsidR="00634619" w:rsidRPr="00624785" w:rsidRDefault="00634619" w:rsidP="00634619">
            <w:pPr>
              <w:spacing w:line="276" w:lineRule="auto"/>
              <w:ind w:right="60"/>
            </w:pPr>
            <w:r w:rsidRPr="004B5587">
              <w:rPr>
                <w:rFonts w:ascii="Book Antiqua" w:hAnsi="Book Antiqua" w:cstheme="majorBidi"/>
                <w:bCs/>
              </w:rPr>
              <w:t>Eco</w:t>
            </w:r>
            <w:r>
              <w:rPr>
                <w:rFonts w:ascii="Book Antiqua" w:hAnsi="Book Antiqua" w:cstheme="majorBidi"/>
                <w:bCs/>
              </w:rPr>
              <w:t>.</w:t>
            </w:r>
            <w:r w:rsidRPr="004B5587">
              <w:rPr>
                <w:rFonts w:ascii="Book Antiqua" w:hAnsi="Book Antiqua" w:cstheme="majorBidi"/>
                <w:bCs/>
              </w:rPr>
              <w:t xml:space="preserve"> </w:t>
            </w:r>
            <w:r w:rsidRPr="004B5587">
              <w:rPr>
                <w:rFonts w:ascii="Book Antiqua" w:hAnsi="Book Antiqua" w:cstheme="majorBidi"/>
                <w:bCs/>
                <w:spacing w:val="-2"/>
              </w:rPr>
              <w:t>G</w:t>
            </w:r>
            <w:r>
              <w:rPr>
                <w:rFonts w:ascii="Book Antiqua" w:hAnsi="Book Antiqua" w:cstheme="majorBidi"/>
                <w:bCs/>
                <w:spacing w:val="-2"/>
              </w:rPr>
              <w:t>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A1C" w14:textId="465FD90D" w:rsidR="00634619" w:rsidRPr="004B5587" w:rsidRDefault="00634619" w:rsidP="00634619">
            <w:pPr>
              <w:ind w:right="60"/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Protection of Labour rights in Pakistan: Critical appraisal of policy framework and way forward</w:t>
            </w:r>
          </w:p>
        </w:tc>
      </w:tr>
      <w:tr w:rsidR="00634619" w:rsidRPr="001718B8" w14:paraId="5A39A6B7" w14:textId="35429F07" w:rsidTr="00C1555E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7DD9" w14:textId="77777777" w:rsidR="00634619" w:rsidRPr="001718B8" w:rsidRDefault="00634619" w:rsidP="00634619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CF63" w14:textId="661691AD" w:rsidR="00634619" w:rsidRPr="00624785" w:rsidRDefault="00634619" w:rsidP="00634619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5D6" w14:textId="0ADF7E68" w:rsidR="00634619" w:rsidRPr="00624785" w:rsidRDefault="00634619" w:rsidP="00634619">
            <w:pPr>
              <w:spacing w:line="276" w:lineRule="auto"/>
              <w:rPr>
                <w:rFonts w:ascii="Book Antiqua" w:hAnsi="Book Antiqua"/>
              </w:rPr>
            </w:pPr>
            <w:r w:rsidRPr="00526434">
              <w:rPr>
                <w:rFonts w:ascii="Book Antiqua" w:hAnsi="Book Antiqua" w:cstheme="majorBidi"/>
                <w:b/>
                <w:bCs/>
              </w:rPr>
              <w:t>SHAHID</w:t>
            </w:r>
            <w:r w:rsidRPr="00526434">
              <w:rPr>
                <w:rFonts w:ascii="Book Antiqua" w:hAnsi="Book Antiqua" w:cstheme="majorBidi"/>
                <w:b/>
                <w:bCs/>
                <w:spacing w:val="28"/>
              </w:rPr>
              <w:t xml:space="preserve"> </w:t>
            </w:r>
            <w:r w:rsidRPr="00526434">
              <w:rPr>
                <w:rFonts w:ascii="Book Antiqua" w:hAnsi="Book Antiqua" w:cstheme="majorBidi"/>
                <w:b/>
                <w:bCs/>
              </w:rP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E9BC" w14:textId="3B01061E" w:rsidR="00634619" w:rsidRPr="00624785" w:rsidRDefault="00634619" w:rsidP="00634619">
            <w:pPr>
              <w:spacing w:line="276" w:lineRule="auto"/>
              <w:rPr>
                <w:rFonts w:ascii="Book Antiqua" w:hAnsi="Book Antiqua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4A0" w14:textId="3154786D" w:rsidR="00634619" w:rsidRPr="005D793A" w:rsidRDefault="00634619" w:rsidP="00634619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Employment Opportunities in NMDs and the role of agriculture sector: Challenges and way-forward</w:t>
            </w:r>
          </w:p>
        </w:tc>
      </w:tr>
      <w:bookmarkEnd w:id="0"/>
    </w:tbl>
    <w:p w14:paraId="58DCA319" w14:textId="77777777" w:rsidR="00BC261B" w:rsidRDefault="00BC261B">
      <w:pPr>
        <w:rPr>
          <w:color w:val="000000" w:themeColor="text1"/>
        </w:rPr>
      </w:pPr>
    </w:p>
    <w:p w14:paraId="19209E52" w14:textId="77777777" w:rsidR="00FC12B0" w:rsidRDefault="00FC12B0">
      <w:pPr>
        <w:rPr>
          <w:color w:val="000000" w:themeColor="text1"/>
        </w:rPr>
      </w:pPr>
    </w:p>
    <w:p w14:paraId="5D8470A3" w14:textId="3CE1FCD3" w:rsidR="00FC12B0" w:rsidRDefault="00FC12B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ACFBCD" w14:textId="77777777" w:rsidR="00FC12B0" w:rsidRDefault="00FC12B0">
      <w:pPr>
        <w:rPr>
          <w:color w:val="000000" w:themeColor="text1"/>
        </w:rPr>
      </w:pPr>
    </w:p>
    <w:p w14:paraId="242D98AC" w14:textId="77777777" w:rsidR="00624785" w:rsidRPr="001718B8" w:rsidRDefault="00624785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14"/>
        <w:tblW w:w="10728" w:type="dxa"/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3600"/>
        <w:gridCol w:w="1800"/>
        <w:gridCol w:w="3780"/>
      </w:tblGrid>
      <w:tr w:rsidR="00C1555E" w:rsidRPr="001718B8" w14:paraId="32A4CA54" w14:textId="1173A9F1" w:rsidTr="00C1555E">
        <w:trPr>
          <w:trHeight w:val="26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B36B4" w14:textId="5120BEFD" w:rsidR="00C1555E" w:rsidRPr="001718B8" w:rsidRDefault="00C1555E" w:rsidP="00CA1E94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Syndicate No</w:t>
            </w:r>
            <w:r w:rsidR="00634619">
              <w:rPr>
                <w:b/>
                <w:color w:val="000000" w:themeColor="text1"/>
                <w:u w:val="single"/>
              </w:rPr>
              <w:t>-</w:t>
            </w:r>
            <w:r w:rsidRPr="001718B8">
              <w:rPr>
                <w:b/>
                <w:color w:val="000000" w:themeColor="text1"/>
                <w:u w:val="single"/>
              </w:rPr>
              <w:t>03</w:t>
            </w:r>
            <w:r w:rsidR="00634619" w:rsidRPr="00634619">
              <w:rPr>
                <w:b/>
                <w:color w:val="000000" w:themeColor="text1"/>
              </w:rPr>
              <w:t xml:space="preserve">: </w:t>
            </w:r>
            <w:r w:rsidR="00634619">
              <w:rPr>
                <w:b/>
                <w:color w:val="000000" w:themeColor="text1"/>
                <w:u w:val="single"/>
              </w:rPr>
              <w:t>Policy Papers Topics</w:t>
            </w:r>
          </w:p>
        </w:tc>
      </w:tr>
      <w:tr w:rsidR="00C1555E" w:rsidRPr="001718B8" w14:paraId="73CD8E21" w14:textId="697E5B0C" w:rsidTr="00C1555E">
        <w:trPr>
          <w:trHeight w:val="301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2D07A" w14:textId="004ACEDB" w:rsidR="00C1555E" w:rsidRPr="001718B8" w:rsidRDefault="00C1555E" w:rsidP="00F30C18">
            <w:pPr>
              <w:spacing w:line="360" w:lineRule="auto"/>
              <w:rPr>
                <w:b/>
                <w:color w:val="000000" w:themeColor="text1"/>
              </w:rPr>
            </w:pPr>
            <w:r w:rsidRPr="001718B8">
              <w:rPr>
                <w:b/>
                <w:color w:val="000000" w:themeColor="text1"/>
              </w:rPr>
              <w:t xml:space="preserve">Directing Staff:  </w:t>
            </w:r>
            <w:r>
              <w:rPr>
                <w:b/>
                <w:color w:val="000000" w:themeColor="text1"/>
              </w:rPr>
              <w:t xml:space="preserve">  Mr.  Shabid Ullah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7DC63" w14:textId="618FA142" w:rsidR="00C1555E" w:rsidRDefault="00C1555E" w:rsidP="00CA1E94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Venue: </w:t>
            </w:r>
            <w:r w:rsidR="00A8267F">
              <w:rPr>
                <w:b/>
                <w:color w:val="000000" w:themeColor="text1"/>
              </w:rPr>
              <w:t xml:space="preserve"> </w:t>
            </w:r>
            <w:r w:rsidR="00A8267F">
              <w:rPr>
                <w:b/>
                <w:color w:val="000000" w:themeColor="text1"/>
              </w:rPr>
              <w:t>Syndicate Room-</w:t>
            </w:r>
            <w:r w:rsidR="00A8267F">
              <w:rPr>
                <w:b/>
                <w:color w:val="000000" w:themeColor="text1"/>
              </w:rPr>
              <w:t>4</w:t>
            </w:r>
          </w:p>
        </w:tc>
      </w:tr>
      <w:tr w:rsidR="00C1555E" w:rsidRPr="001718B8" w14:paraId="635496A3" w14:textId="244E9390" w:rsidTr="00C1555E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A2E" w14:textId="77777777" w:rsidR="00C1555E" w:rsidRPr="001718B8" w:rsidRDefault="00C1555E" w:rsidP="00CA1E94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S. No.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9A8" w14:textId="77777777" w:rsidR="00C1555E" w:rsidRPr="001718B8" w:rsidRDefault="00C1555E" w:rsidP="00CA1E94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Name of Participants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ECB" w14:textId="77777777" w:rsidR="00C1555E" w:rsidRPr="001718B8" w:rsidRDefault="00C1555E" w:rsidP="00CA1E94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Group/Cadre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DBB" w14:textId="5F0F856A" w:rsidR="00C1555E" w:rsidRPr="001718B8" w:rsidRDefault="00C1555E" w:rsidP="00CA1E94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Topic</w:t>
            </w:r>
          </w:p>
        </w:tc>
      </w:tr>
      <w:tr w:rsidR="00C1555E" w:rsidRPr="001718B8" w14:paraId="2D624F9C" w14:textId="430477A5" w:rsidTr="00C1555E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C678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CD65" w14:textId="77777777" w:rsidR="00C1555E" w:rsidRPr="00624785" w:rsidRDefault="00C1555E" w:rsidP="005F5FB7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9CB" w14:textId="77777777" w:rsidR="00C1555E" w:rsidRPr="00624785" w:rsidRDefault="00C1555E" w:rsidP="005F5FB7">
            <w:pPr>
              <w:spacing w:line="276" w:lineRule="auto"/>
              <w:rPr>
                <w:strike/>
              </w:rPr>
            </w:pPr>
            <w:r w:rsidRPr="0065770D">
              <w:rPr>
                <w:rFonts w:ascii="Book Antiqua" w:hAnsi="Book Antiqua" w:cstheme="majorBidi"/>
                <w:b/>
                <w:bCs/>
              </w:rPr>
              <w:t>ABID</w:t>
            </w:r>
            <w:r w:rsidRPr="004B5587">
              <w:rPr>
                <w:rFonts w:ascii="Book Antiqua" w:hAnsi="Book Antiqua" w:cstheme="majorBidi"/>
              </w:rPr>
              <w:t xml:space="preserve"> </w:t>
            </w:r>
            <w:r w:rsidRPr="0065770D">
              <w:rPr>
                <w:rFonts w:ascii="Book Antiqua" w:hAnsi="Book Antiqua" w:cstheme="majorBidi"/>
                <w:b/>
                <w:bCs/>
              </w:rPr>
              <w:t>ULLAH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F590" w14:textId="77777777" w:rsidR="00C1555E" w:rsidRPr="00624785" w:rsidRDefault="00C1555E" w:rsidP="005F5FB7">
            <w:pPr>
              <w:spacing w:line="276" w:lineRule="auto"/>
              <w:ind w:right="60"/>
            </w:pPr>
            <w:r>
              <w:rPr>
                <w:rFonts w:ascii="Book Antiqua" w:hAnsi="Book Antiqua" w:cstheme="majorBidi"/>
                <w:bCs/>
                <w:spacing w:val="-4"/>
              </w:rPr>
              <w:t>FSP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066" w14:textId="31AFD04E" w:rsidR="00C1555E" w:rsidRDefault="00C1555E" w:rsidP="00C1555E">
            <w:pPr>
              <w:ind w:right="60"/>
              <w:rPr>
                <w:rFonts w:ascii="Book Antiqua" w:hAnsi="Book Antiqua" w:cstheme="majorBidi"/>
                <w:bCs/>
                <w:spacing w:val="-4"/>
              </w:rPr>
            </w:pPr>
            <w:r>
              <w:rPr>
                <w:rFonts w:ascii="Book Antiqua" w:hAnsi="Book Antiqua"/>
              </w:rPr>
              <w:t>Role of IPPs and problems in Energy Sector of Pakistan: Critical Evaluation</w:t>
            </w:r>
          </w:p>
        </w:tc>
      </w:tr>
      <w:tr w:rsidR="00C1555E" w:rsidRPr="001718B8" w14:paraId="0E76585F" w14:textId="3CD7B929" w:rsidTr="00C1555E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34A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7986" w14:textId="77777777" w:rsidR="00C1555E" w:rsidRPr="00624785" w:rsidRDefault="00C1555E" w:rsidP="005F5FB7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FA00" w14:textId="77777777" w:rsidR="00C1555E" w:rsidRPr="00624785" w:rsidRDefault="00C1555E" w:rsidP="005F5FB7">
            <w:pPr>
              <w:spacing w:line="276" w:lineRule="auto"/>
              <w:rPr>
                <w:rFonts w:ascii="Book Antiqua" w:hAnsi="Book Antiqua"/>
              </w:rPr>
            </w:pPr>
            <w:r w:rsidRPr="0065770D">
              <w:rPr>
                <w:rFonts w:ascii="Book Antiqua" w:hAnsi="Book Antiqua" w:cstheme="majorBidi"/>
                <w:b/>
                <w:bCs/>
              </w:rPr>
              <w:t>HAMEED</w:t>
            </w:r>
            <w:r w:rsidRPr="004B5587">
              <w:rPr>
                <w:rFonts w:ascii="Book Antiqua" w:hAnsi="Book Antiqua" w:cstheme="majorBidi"/>
                <w:spacing w:val="66"/>
                <w:w w:val="150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Ullah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9045" w14:textId="77777777" w:rsidR="00C1555E" w:rsidRPr="00624785" w:rsidRDefault="00C1555E" w:rsidP="005F5FB7">
            <w:pPr>
              <w:spacing w:line="276" w:lineRule="auto"/>
              <w:ind w:right="60"/>
              <w:rPr>
                <w:rFonts w:ascii="Book Antiqua" w:hAnsi="Book Antiqua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4E6" w14:textId="69D09F10" w:rsidR="00C1555E" w:rsidRPr="005D793A" w:rsidRDefault="00C1555E" w:rsidP="00C1555E">
            <w:pPr>
              <w:ind w:right="60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KP Government’s Interventions for development of sports: Impact, Situation and Gap Analysis</w:t>
            </w:r>
          </w:p>
        </w:tc>
      </w:tr>
      <w:tr w:rsidR="00C1555E" w:rsidRPr="001718B8" w14:paraId="301ADF8B" w14:textId="507F5E93" w:rsidTr="00C1555E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FBEB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5B2F" w14:textId="77777777" w:rsidR="00C1555E" w:rsidRPr="00624785" w:rsidRDefault="00C1555E" w:rsidP="005F5FB7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FACE" w14:textId="77777777" w:rsidR="00C1555E" w:rsidRPr="00624785" w:rsidRDefault="00C1555E" w:rsidP="005F5FB7">
            <w:pPr>
              <w:spacing w:line="276" w:lineRule="auto"/>
            </w:pPr>
            <w:r w:rsidRPr="00526434">
              <w:rPr>
                <w:rFonts w:ascii="Book Antiqua" w:hAnsi="Book Antiqua"/>
                <w:b/>
                <w:bCs/>
              </w:rPr>
              <w:t>HAZOOR BAKHSH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9DC9" w14:textId="77777777" w:rsidR="00C1555E" w:rsidRPr="00624785" w:rsidRDefault="00C1555E" w:rsidP="005F5FB7">
            <w:pPr>
              <w:spacing w:line="276" w:lineRule="auto"/>
              <w:ind w:right="60"/>
            </w:pPr>
            <w:r w:rsidRPr="004B5587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/</w:t>
            </w:r>
            <w:r w:rsidRPr="004B5587">
              <w:rPr>
                <w:rFonts w:ascii="Book Antiqua" w:hAnsi="Book Antiqua"/>
              </w:rPr>
              <w:t>o H&amp;W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122" w14:textId="16A56701" w:rsidR="00C1555E" w:rsidRPr="004B5587" w:rsidRDefault="00C1555E" w:rsidP="00C1555E">
            <w:pPr>
              <w:ind w:right="60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spacing w:val="3"/>
                <w:shd w:val="clear" w:color="auto" w:fill="FFFFFF"/>
              </w:rPr>
              <w:t>Critical Evaluation of Regulatory framework of Food Safety in Pakistan: Challenges and Way-forward</w:t>
            </w:r>
          </w:p>
        </w:tc>
      </w:tr>
      <w:tr w:rsidR="00C1555E" w:rsidRPr="001718B8" w14:paraId="54544A44" w14:textId="040A1621" w:rsidTr="00C1555E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A1D4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FCAF" w14:textId="77777777" w:rsidR="00C1555E" w:rsidRPr="00624785" w:rsidRDefault="00C1555E" w:rsidP="005F5FB7">
            <w:pPr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A807" w14:textId="77777777" w:rsidR="00C1555E" w:rsidRPr="00624785" w:rsidRDefault="00C1555E" w:rsidP="005F5FB7">
            <w:pPr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  <w:r w:rsidRPr="004B5587">
              <w:rPr>
                <w:rFonts w:ascii="Book Antiqua" w:hAnsi="Book Antiqua" w:cstheme="majorBidi"/>
              </w:rPr>
              <w:t>Muhammad</w:t>
            </w:r>
            <w:r w:rsidRPr="004B5587">
              <w:rPr>
                <w:rFonts w:ascii="Book Antiqua" w:hAnsi="Book Antiqua" w:cstheme="majorBidi"/>
                <w:spacing w:val="37"/>
              </w:rPr>
              <w:t xml:space="preserve"> </w:t>
            </w:r>
            <w:r w:rsidRPr="00526434">
              <w:rPr>
                <w:rFonts w:ascii="Book Antiqua" w:hAnsi="Book Antiqua" w:cstheme="majorBidi"/>
                <w:b/>
                <w:bCs/>
              </w:rPr>
              <w:t>FAWAD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0875" w14:textId="77777777" w:rsidR="00C1555E" w:rsidRPr="00624785" w:rsidRDefault="00C1555E" w:rsidP="005F5FB7">
            <w:pPr>
              <w:spacing w:line="276" w:lineRule="auto"/>
              <w:ind w:right="60"/>
              <w:rPr>
                <w:rFonts w:ascii="Book Antiqua" w:hAnsi="Book Antiqua"/>
                <w:szCs w:val="20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C20" w14:textId="6C0792D2" w:rsidR="00C1555E" w:rsidRPr="005D793A" w:rsidRDefault="00C1555E" w:rsidP="00C1555E">
            <w:pPr>
              <w:ind w:right="60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Establishment of Performance Management &amp; Reforms Unit in KP Government-Bottleneck, Opportunities &amp; Way Forward</w:t>
            </w:r>
          </w:p>
        </w:tc>
      </w:tr>
      <w:tr w:rsidR="00C1555E" w:rsidRPr="001718B8" w14:paraId="6D672591" w14:textId="16152A94" w:rsidTr="00C1555E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03C5" w14:textId="77777777" w:rsidR="00C1555E" w:rsidRPr="001718B8" w:rsidRDefault="00C1555E" w:rsidP="00A63ACD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7A15" w14:textId="77777777" w:rsidR="00C1555E" w:rsidRPr="00624785" w:rsidRDefault="00C1555E" w:rsidP="00A63ACD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  <w:w w:val="110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1F1E" w14:textId="77777777" w:rsidR="00C1555E" w:rsidRPr="00624785" w:rsidRDefault="00C1555E" w:rsidP="00A63ACD">
            <w:pPr>
              <w:spacing w:line="276" w:lineRule="auto"/>
            </w:pPr>
            <w:r w:rsidRPr="004B5587">
              <w:rPr>
                <w:rFonts w:ascii="Book Antiqua" w:hAnsi="Book Antiqua" w:cstheme="majorBidi"/>
                <w:w w:val="110"/>
              </w:rPr>
              <w:t>Muhammad</w:t>
            </w:r>
            <w:r w:rsidRPr="004B5587">
              <w:rPr>
                <w:rFonts w:ascii="Book Antiqua" w:hAnsi="Book Antiqua" w:cstheme="majorBidi"/>
                <w:spacing w:val="40"/>
                <w:w w:val="110"/>
              </w:rPr>
              <w:t xml:space="preserve"> </w:t>
            </w:r>
            <w:r w:rsidRPr="00526434">
              <w:rPr>
                <w:rFonts w:ascii="Book Antiqua" w:hAnsi="Book Antiqua" w:cstheme="majorBidi"/>
                <w:b/>
                <w:bCs/>
                <w:w w:val="110"/>
              </w:rPr>
              <w:t>ZUBAIR</w:t>
            </w:r>
            <w:r w:rsidRPr="004B5587">
              <w:rPr>
                <w:rFonts w:ascii="Book Antiqua" w:hAnsi="Book Antiqua" w:cstheme="majorBidi"/>
                <w:spacing w:val="34"/>
                <w:w w:val="110"/>
              </w:rPr>
              <w:t xml:space="preserve"> </w:t>
            </w:r>
            <w:r w:rsidRPr="004B5587">
              <w:rPr>
                <w:rFonts w:ascii="Book Antiqua" w:hAnsi="Book Antiqua" w:cstheme="majorBidi"/>
                <w:w w:val="110"/>
              </w:rPr>
              <w:t>Khan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912D" w14:textId="77777777" w:rsidR="00C1555E" w:rsidRPr="00624785" w:rsidRDefault="00C1555E" w:rsidP="00A63ACD">
            <w:pPr>
              <w:spacing w:line="276" w:lineRule="auto"/>
            </w:pPr>
            <w:r w:rsidRPr="004B5587">
              <w:rPr>
                <w:rFonts w:ascii="Book Antiqua" w:hAnsi="Book Antiqua" w:cstheme="majorBidi"/>
                <w:bCs/>
                <w:spacing w:val="-2"/>
              </w:rPr>
              <w:t>C&amp;T Gp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706" w14:textId="324A685B" w:rsidR="00C1555E" w:rsidRPr="004B5587" w:rsidRDefault="00C1555E" w:rsidP="00C1555E">
            <w:pPr>
              <w:rPr>
                <w:rFonts w:ascii="Book Antiqua" w:hAnsi="Book Antiqua" w:cstheme="majorBidi"/>
                <w:bCs/>
                <w:spacing w:val="-2"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Competitiveness and Exportability of Pakistani Products in the context of Exports Policy and Trade Relations with CARs: Challenges</w:t>
            </w:r>
            <w:r w:rsidR="00A00B98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 xml:space="preserve">, Impacts </w:t>
            </w: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 xml:space="preserve">and </w:t>
            </w:r>
            <w:r w:rsidR="00A00B98"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W</w:t>
            </w: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ay-forward</w:t>
            </w:r>
          </w:p>
        </w:tc>
      </w:tr>
      <w:tr w:rsidR="00C1555E" w:rsidRPr="001718B8" w14:paraId="5AD3F7FF" w14:textId="73BEB10D" w:rsidTr="00C1555E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0AB0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1B4" w14:textId="77777777" w:rsidR="00C1555E" w:rsidRPr="00624785" w:rsidRDefault="00C1555E" w:rsidP="005F5FB7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DFF7" w14:textId="77777777" w:rsidR="00C1555E" w:rsidRPr="00624785" w:rsidRDefault="00C1555E" w:rsidP="005F5FB7">
            <w:pPr>
              <w:spacing w:line="276" w:lineRule="auto"/>
            </w:pPr>
            <w:r w:rsidRPr="00526434">
              <w:rPr>
                <w:rFonts w:ascii="Book Antiqua" w:hAnsi="Book Antiqua" w:cstheme="majorBidi"/>
                <w:b/>
                <w:bCs/>
              </w:rPr>
              <w:t>NAFEES</w:t>
            </w:r>
            <w:r w:rsidRPr="004B5587">
              <w:rPr>
                <w:rFonts w:ascii="Book Antiqua" w:hAnsi="Book Antiqua" w:cstheme="majorBidi"/>
                <w:spacing w:val="31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Ahmed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152B" w14:textId="77777777" w:rsidR="00C1555E" w:rsidRPr="00624785" w:rsidRDefault="00C1555E" w:rsidP="005F5FB7">
            <w:pPr>
              <w:pStyle w:val="p27"/>
              <w:spacing w:before="0" w:beforeAutospacing="0" w:after="0" w:afterAutospacing="0" w:line="276" w:lineRule="auto"/>
            </w:pPr>
            <w:r w:rsidRPr="004B5587">
              <w:rPr>
                <w:rFonts w:ascii="Book Antiqua" w:hAnsi="Book Antiqua" w:cstheme="majorBidi"/>
                <w:bCs/>
              </w:rPr>
              <w:t>M</w:t>
            </w:r>
            <w:r>
              <w:rPr>
                <w:rFonts w:ascii="Book Antiqua" w:hAnsi="Book Antiqua" w:cstheme="majorBidi"/>
                <w:bCs/>
              </w:rPr>
              <w:t>/o</w:t>
            </w:r>
            <w:r w:rsidRPr="004B5587">
              <w:rPr>
                <w:rFonts w:ascii="Book Antiqua" w:hAnsi="Book Antiqua" w:cstheme="majorBidi"/>
                <w:bCs/>
              </w:rPr>
              <w:t xml:space="preserve"> </w:t>
            </w:r>
            <w:r w:rsidRPr="004B5587">
              <w:rPr>
                <w:rFonts w:ascii="Book Antiqua" w:hAnsi="Book Antiqua" w:cstheme="majorBidi"/>
                <w:bCs/>
                <w:spacing w:val="-2"/>
              </w:rPr>
              <w:t>Defence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1B0" w14:textId="581D58BF" w:rsidR="00C1555E" w:rsidRPr="004B5587" w:rsidRDefault="00C1555E" w:rsidP="00C1555E">
            <w:pPr>
              <w:pStyle w:val="p27"/>
              <w:spacing w:before="0" w:beforeAutospacing="0" w:after="0" w:afterAutospacing="0"/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Use of GIS and other IT Apps for planning and Development in Public Sector in Pakistan: Challenges and way-forward</w:t>
            </w:r>
          </w:p>
        </w:tc>
      </w:tr>
      <w:tr w:rsidR="00C1555E" w:rsidRPr="001718B8" w14:paraId="50ECC5D7" w14:textId="5DCE116A" w:rsidTr="00C1555E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E8A0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6B0" w14:textId="77777777" w:rsidR="00C1555E" w:rsidRPr="00624785" w:rsidRDefault="00C1555E" w:rsidP="005F5FB7">
            <w:pPr>
              <w:spacing w:line="276" w:lineRule="auto"/>
              <w:jc w:val="center"/>
              <w:rPr>
                <w:w w:val="93"/>
                <w:highlight w:val="yellow"/>
              </w:rPr>
            </w:pPr>
            <w:r w:rsidRPr="004B5587">
              <w:rPr>
                <w:rFonts w:ascii="Book Antiqua" w:hAnsi="Book Antiqua" w:cstheme="majorBidi"/>
                <w:spacing w:val="-2"/>
              </w:rPr>
              <w:t>Mr.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4922" w14:textId="77777777" w:rsidR="00C1555E" w:rsidRPr="00624785" w:rsidRDefault="00C1555E" w:rsidP="005F5FB7">
            <w:pPr>
              <w:spacing w:line="276" w:lineRule="auto"/>
              <w:rPr>
                <w:color w:val="111111"/>
                <w:highlight w:val="yellow"/>
              </w:rPr>
            </w:pPr>
            <w:r w:rsidRPr="00526434">
              <w:rPr>
                <w:rFonts w:ascii="Book Antiqua" w:hAnsi="Book Antiqua" w:cstheme="majorBidi"/>
                <w:b/>
                <w:bCs/>
              </w:rPr>
              <w:t>NAJEEB</w:t>
            </w:r>
            <w:r w:rsidRPr="004B5587">
              <w:rPr>
                <w:rFonts w:ascii="Book Antiqua" w:hAnsi="Book Antiqua" w:cstheme="majorBidi"/>
              </w:rPr>
              <w:t xml:space="preserve"> Arjumand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63DB" w14:textId="77777777" w:rsidR="00C1555E" w:rsidRPr="00624785" w:rsidRDefault="00C1555E" w:rsidP="005F5FB7">
            <w:pPr>
              <w:spacing w:line="276" w:lineRule="auto"/>
              <w:ind w:right="60"/>
              <w:rPr>
                <w:bCs/>
                <w:w w:val="93"/>
                <w:highlight w:val="yellow"/>
              </w:rPr>
            </w:pPr>
            <w:r w:rsidRPr="005D793A">
              <w:rPr>
                <w:rFonts w:ascii="Book Antiqua" w:hAnsi="Book Antiqua"/>
              </w:rPr>
              <w:t>PCS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FAD" w14:textId="314CA350" w:rsidR="00C1555E" w:rsidRPr="005D793A" w:rsidRDefault="00C1555E" w:rsidP="005F5FB7">
            <w:pPr>
              <w:spacing w:line="276" w:lineRule="auto"/>
              <w:ind w:right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Critical Appraisal of Regulatory framework of Social Media in Pakistan: Challenges and way-forward</w:t>
            </w:r>
          </w:p>
        </w:tc>
      </w:tr>
      <w:tr w:rsidR="00C1555E" w:rsidRPr="001718B8" w14:paraId="1BF9B40E" w14:textId="34236677" w:rsidTr="00C1555E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78F" w14:textId="77777777" w:rsidR="00C1555E" w:rsidRPr="001718B8" w:rsidRDefault="00C1555E" w:rsidP="005F5FB7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033D" w14:textId="77777777" w:rsidR="00C1555E" w:rsidRPr="00624785" w:rsidRDefault="00C1555E" w:rsidP="005F5FB7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4781" w14:textId="77777777" w:rsidR="00C1555E" w:rsidRPr="00624785" w:rsidRDefault="00C1555E" w:rsidP="005F5FB7">
            <w:pPr>
              <w:spacing w:line="276" w:lineRule="auto"/>
            </w:pPr>
            <w:r w:rsidRPr="00526434">
              <w:rPr>
                <w:rFonts w:ascii="Book Antiqua" w:hAnsi="Book Antiqua" w:cstheme="majorBidi"/>
                <w:b/>
                <w:bCs/>
              </w:rPr>
              <w:t>SHAISTA</w:t>
            </w:r>
            <w:r w:rsidRPr="004B5587">
              <w:rPr>
                <w:rFonts w:ascii="Book Antiqua" w:hAnsi="Book Antiqua" w:cstheme="majorBidi"/>
                <w:spacing w:val="23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Jabeen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DB95" w14:textId="77777777" w:rsidR="00C1555E" w:rsidRPr="00624785" w:rsidRDefault="00C1555E" w:rsidP="005F5FB7">
            <w:pPr>
              <w:spacing w:line="276" w:lineRule="auto"/>
              <w:ind w:right="60"/>
            </w:pPr>
            <w:r w:rsidRPr="004B5587">
              <w:rPr>
                <w:rFonts w:ascii="Book Antiqua" w:hAnsi="Book Antiqua" w:cstheme="majorBidi"/>
                <w:bCs/>
              </w:rPr>
              <w:t>Finance Div</w:t>
            </w:r>
            <w:r>
              <w:rPr>
                <w:rFonts w:ascii="Book Antiqua" w:hAnsi="Book Antiqua" w:cstheme="majorBidi"/>
                <w:bCs/>
              </w:rPr>
              <w:t>.</w:t>
            </w:r>
            <w:r w:rsidRPr="004B5587">
              <w:rPr>
                <w:rFonts w:ascii="Book Antiqua" w:hAnsi="Book Antiqua" w:cstheme="majorBidi"/>
                <w:bCs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C2B" w14:textId="21467A4A" w:rsidR="00C1555E" w:rsidRPr="004B5587" w:rsidRDefault="00C1555E" w:rsidP="00C1555E">
            <w:pPr>
              <w:ind w:right="60"/>
              <w:rPr>
                <w:rFonts w:ascii="Book Antiqua" w:hAnsi="Book Antiqua" w:cstheme="majorBidi"/>
                <w:bCs/>
              </w:rPr>
            </w:pPr>
            <w:r>
              <w:rPr>
                <w:rFonts w:ascii="Book Antiqua" w:hAnsi="Book Antiqua" w:cs="Arial"/>
                <w:color w:val="202124"/>
                <w:spacing w:val="3"/>
                <w:shd w:val="clear" w:color="auto" w:fill="FFFFFF"/>
              </w:rPr>
              <w:t>Critical Evaluation of e-business in Pakistan during the past five years: challenges and way-forward</w:t>
            </w:r>
          </w:p>
        </w:tc>
      </w:tr>
    </w:tbl>
    <w:p w14:paraId="007A77BF" w14:textId="77777777" w:rsidR="00AD03EB" w:rsidRDefault="00AD03EB">
      <w:pPr>
        <w:rPr>
          <w:color w:val="000000" w:themeColor="text1"/>
        </w:rPr>
      </w:pPr>
    </w:p>
    <w:p w14:paraId="755092CE" w14:textId="653EC440" w:rsidR="00C1555E" w:rsidRDefault="00C1555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3FBBB6B" w14:textId="77777777" w:rsidR="00BC261B" w:rsidRDefault="00BC261B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14"/>
        <w:tblW w:w="11340" w:type="dxa"/>
        <w:tblLayout w:type="fixed"/>
        <w:tblLook w:val="01E0" w:firstRow="1" w:lastRow="1" w:firstColumn="1" w:lastColumn="1" w:noHBand="0" w:noVBand="0"/>
      </w:tblPr>
      <w:tblGrid>
        <w:gridCol w:w="990"/>
        <w:gridCol w:w="648"/>
        <w:gridCol w:w="3060"/>
        <w:gridCol w:w="1620"/>
        <w:gridCol w:w="5022"/>
      </w:tblGrid>
      <w:tr w:rsidR="00C1555E" w:rsidRPr="001718B8" w14:paraId="1065663D" w14:textId="1832876D" w:rsidTr="002F22D4">
        <w:trPr>
          <w:trHeight w:val="26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22BE6" w14:textId="140EB4E2" w:rsidR="00C1555E" w:rsidRPr="001718B8" w:rsidRDefault="00C1555E" w:rsidP="00C37913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bookmarkStart w:id="1" w:name="_Hlk136442967"/>
            <w:r w:rsidRPr="001718B8">
              <w:rPr>
                <w:b/>
                <w:color w:val="000000" w:themeColor="text1"/>
                <w:u w:val="single"/>
              </w:rPr>
              <w:t>Syndicate No</w:t>
            </w:r>
            <w:r w:rsidR="00634619">
              <w:rPr>
                <w:b/>
                <w:color w:val="000000" w:themeColor="text1"/>
                <w:u w:val="single"/>
              </w:rPr>
              <w:t>-</w:t>
            </w:r>
            <w:r w:rsidRPr="001718B8">
              <w:rPr>
                <w:b/>
                <w:color w:val="000000" w:themeColor="text1"/>
                <w:u w:val="single"/>
              </w:rPr>
              <w:t>0</w:t>
            </w:r>
            <w:r>
              <w:rPr>
                <w:b/>
                <w:color w:val="000000" w:themeColor="text1"/>
                <w:u w:val="single"/>
              </w:rPr>
              <w:t>4</w:t>
            </w:r>
            <w:r w:rsidR="00634619" w:rsidRPr="00634619">
              <w:rPr>
                <w:b/>
                <w:color w:val="000000" w:themeColor="text1"/>
              </w:rPr>
              <w:t xml:space="preserve">: </w:t>
            </w:r>
            <w:r w:rsidR="00634619">
              <w:rPr>
                <w:b/>
                <w:color w:val="000000" w:themeColor="text1"/>
                <w:u w:val="single"/>
              </w:rPr>
              <w:t>Policy Papers Topics</w:t>
            </w:r>
          </w:p>
        </w:tc>
      </w:tr>
      <w:tr w:rsidR="00C1555E" w:rsidRPr="001718B8" w14:paraId="2219652A" w14:textId="4DDB0573" w:rsidTr="002F22D4">
        <w:trPr>
          <w:trHeight w:val="301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FF73F" w14:textId="4CF2B861" w:rsidR="00C1555E" w:rsidRPr="001718B8" w:rsidRDefault="00C1555E" w:rsidP="00C37913">
            <w:pPr>
              <w:spacing w:line="360" w:lineRule="auto"/>
              <w:rPr>
                <w:b/>
                <w:color w:val="000000" w:themeColor="text1"/>
              </w:rPr>
            </w:pPr>
            <w:r w:rsidRPr="001718B8">
              <w:rPr>
                <w:b/>
                <w:color w:val="000000" w:themeColor="text1"/>
              </w:rPr>
              <w:t xml:space="preserve">Directing Staff:  </w:t>
            </w:r>
            <w:r>
              <w:rPr>
                <w:b/>
                <w:color w:val="000000" w:themeColor="text1"/>
              </w:rPr>
              <w:t xml:space="preserve">  Mr.  Jehanzeb Khan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CE005" w14:textId="18890E49" w:rsidR="00C1555E" w:rsidRDefault="00C1555E" w:rsidP="00C37913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Venue:  Syndicate Room-</w:t>
            </w:r>
            <w:r w:rsidR="00A8267F">
              <w:rPr>
                <w:b/>
                <w:color w:val="000000" w:themeColor="text1"/>
              </w:rPr>
              <w:t>5</w:t>
            </w:r>
          </w:p>
        </w:tc>
      </w:tr>
      <w:tr w:rsidR="00C1555E" w:rsidRPr="001718B8" w14:paraId="1AB04977" w14:textId="79DB1873" w:rsidTr="002F22D4">
        <w:trPr>
          <w:trHeight w:val="30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AF6F" w14:textId="77777777" w:rsidR="00C1555E" w:rsidRPr="001718B8" w:rsidRDefault="00C1555E" w:rsidP="00C37913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S. No.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17D" w14:textId="77777777" w:rsidR="00C1555E" w:rsidRPr="001718B8" w:rsidRDefault="00C1555E" w:rsidP="00C37913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Name of Participants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BEB" w14:textId="77777777" w:rsidR="00C1555E" w:rsidRPr="001718B8" w:rsidRDefault="00C1555E" w:rsidP="00C37913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 w:rsidRPr="001718B8">
              <w:rPr>
                <w:b/>
                <w:color w:val="000000" w:themeColor="text1"/>
                <w:u w:val="single"/>
              </w:rPr>
              <w:t>Group/Cadre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8C" w14:textId="72203B7C" w:rsidR="00C1555E" w:rsidRPr="001718B8" w:rsidRDefault="00C1555E" w:rsidP="00C37913">
            <w:pPr>
              <w:spacing w:line="360" w:lineRule="auto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Topic</w:t>
            </w:r>
          </w:p>
        </w:tc>
      </w:tr>
      <w:tr w:rsidR="00C1555E" w:rsidRPr="001718B8" w14:paraId="209DEFAB" w14:textId="44779AEB" w:rsidTr="002F22D4">
        <w:trPr>
          <w:trHeight w:val="2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1D81" w14:textId="77777777" w:rsidR="00C1555E" w:rsidRPr="001718B8" w:rsidRDefault="00C1555E" w:rsidP="00B2105B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B0E2" w14:textId="77777777" w:rsidR="00C1555E" w:rsidRPr="00624785" w:rsidRDefault="00C1555E" w:rsidP="00B2105B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  <w:spacing w:val="-2"/>
              </w:rPr>
              <w:t>Mr.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B1D5" w14:textId="77777777" w:rsidR="00C1555E" w:rsidRPr="00624785" w:rsidRDefault="00C1555E" w:rsidP="00B2105B">
            <w:pPr>
              <w:spacing w:line="276" w:lineRule="auto"/>
            </w:pPr>
            <w:r w:rsidRPr="004B5587">
              <w:rPr>
                <w:rFonts w:ascii="Book Antiqua" w:hAnsi="Book Antiqua" w:cstheme="majorBidi"/>
              </w:rPr>
              <w:t xml:space="preserve">Abdul </w:t>
            </w:r>
            <w:r w:rsidRPr="0065770D">
              <w:rPr>
                <w:rFonts w:ascii="Book Antiqua" w:hAnsi="Book Antiqua" w:cstheme="majorBidi"/>
                <w:b/>
                <w:bCs/>
                <w:spacing w:val="-2"/>
                <w:w w:val="105"/>
              </w:rPr>
              <w:t>GHAFFAR</w:t>
            </w:r>
            <w:r w:rsidRPr="004B5587">
              <w:rPr>
                <w:rFonts w:ascii="Book Antiqua" w:hAnsi="Book Antiqua" w:cstheme="majorBidi"/>
                <w:spacing w:val="-2"/>
                <w:w w:val="105"/>
              </w:rPr>
              <w:t xml:space="preserve"> </w:t>
            </w:r>
            <w:r w:rsidRPr="004B5587">
              <w:rPr>
                <w:rFonts w:ascii="Book Antiqua" w:hAnsi="Book Antiqua" w:cstheme="majorBidi"/>
                <w:spacing w:val="-2"/>
              </w:rPr>
              <w:t>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927" w14:textId="77777777" w:rsidR="00C1555E" w:rsidRPr="00624785" w:rsidRDefault="00C1555E" w:rsidP="00B2105B">
            <w:pPr>
              <w:spacing w:line="276" w:lineRule="auto"/>
              <w:ind w:right="60"/>
            </w:pPr>
            <w:r>
              <w:rPr>
                <w:rFonts w:ascii="Book Antiqua" w:hAnsi="Book Antiqua"/>
              </w:rPr>
              <w:t>OMG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F17" w14:textId="579F89F3" w:rsidR="00C1555E" w:rsidRDefault="00C1555E" w:rsidP="00C1555E">
            <w:pPr>
              <w:ind w:right="60"/>
              <w:rPr>
                <w:rFonts w:ascii="Book Antiqua" w:hAnsi="Book Antiqua"/>
              </w:rPr>
            </w:pPr>
            <w:r w:rsidRPr="00634619">
              <w:rPr>
                <w:rFonts w:ascii="Book Antiqua" w:hAnsi="Book Antiqua"/>
              </w:rPr>
              <w:t>Special Economic Zones: Challenges and Lessons for Pakistan in the light of Chinese Experience</w:t>
            </w:r>
          </w:p>
        </w:tc>
      </w:tr>
      <w:tr w:rsidR="00C1555E" w:rsidRPr="001718B8" w14:paraId="3F357D06" w14:textId="120CE768" w:rsidTr="002F22D4">
        <w:trPr>
          <w:trHeight w:val="2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2612" w14:textId="77777777" w:rsidR="00C1555E" w:rsidRPr="001718B8" w:rsidRDefault="00C1555E" w:rsidP="00F45232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E29" w14:textId="77777777" w:rsidR="00C1555E" w:rsidRPr="00624785" w:rsidRDefault="00C1555E" w:rsidP="00F45232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EAC5" w14:textId="77777777" w:rsidR="00C1555E" w:rsidRPr="00624785" w:rsidRDefault="00C1555E" w:rsidP="00F45232">
            <w:pPr>
              <w:spacing w:line="276" w:lineRule="auto"/>
              <w:rPr>
                <w:strike/>
              </w:rPr>
            </w:pPr>
            <w:r w:rsidRPr="0065770D">
              <w:rPr>
                <w:rFonts w:ascii="Book Antiqua" w:hAnsi="Book Antiqua" w:cstheme="majorBidi"/>
                <w:b/>
                <w:bCs/>
              </w:rPr>
              <w:t>ASSAD</w:t>
            </w:r>
            <w:r w:rsidRPr="004B5587">
              <w:rPr>
                <w:rFonts w:ascii="Book Antiqua" w:hAnsi="Book Antiqua" w:cstheme="majorBidi"/>
              </w:rPr>
              <w:t xml:space="preserve"> Rauf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532B" w14:textId="77777777" w:rsidR="00C1555E" w:rsidRPr="00624785" w:rsidRDefault="00C1555E" w:rsidP="00F45232">
            <w:pPr>
              <w:spacing w:line="276" w:lineRule="auto"/>
              <w:ind w:right="60"/>
            </w:pPr>
            <w:r w:rsidRPr="004B5587">
              <w:rPr>
                <w:rFonts w:ascii="Book Antiqua" w:hAnsi="Book Antiqua" w:cstheme="majorBidi"/>
                <w:bCs/>
              </w:rPr>
              <w:t>M</w:t>
            </w:r>
            <w:r>
              <w:rPr>
                <w:rFonts w:ascii="Book Antiqua" w:hAnsi="Book Antiqua" w:cstheme="majorBidi"/>
                <w:bCs/>
              </w:rPr>
              <w:t>/o</w:t>
            </w:r>
            <w:r w:rsidRPr="004B5587">
              <w:rPr>
                <w:rFonts w:ascii="Book Antiqua" w:hAnsi="Book Antiqua" w:cstheme="majorBidi"/>
                <w:bCs/>
              </w:rPr>
              <w:t xml:space="preserve"> DP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04A" w14:textId="45C2ABE6" w:rsidR="00C1555E" w:rsidRPr="00634619" w:rsidRDefault="00C1555E" w:rsidP="00C1555E">
            <w:pPr>
              <w:ind w:right="60"/>
              <w:rPr>
                <w:rFonts w:ascii="Book Antiqua" w:hAnsi="Book Antiqua"/>
              </w:rPr>
            </w:pPr>
            <w:r w:rsidRPr="00634619">
              <w:rPr>
                <w:rFonts w:ascii="Book Antiqua" w:hAnsi="Book Antiqua"/>
              </w:rPr>
              <w:t>Critical Analysis of Monetary Policy of Pakistan to tackle inflation since 2022: Way-forward</w:t>
            </w:r>
          </w:p>
        </w:tc>
      </w:tr>
      <w:tr w:rsidR="00C1555E" w:rsidRPr="001718B8" w14:paraId="47DEE65A" w14:textId="32474081" w:rsidTr="002F22D4">
        <w:trPr>
          <w:trHeight w:val="2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384F" w14:textId="77777777" w:rsidR="00C1555E" w:rsidRPr="001718B8" w:rsidRDefault="00C1555E" w:rsidP="00F45232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DC1B" w14:textId="77777777" w:rsidR="00C1555E" w:rsidRPr="00624785" w:rsidRDefault="00C1555E" w:rsidP="00F4523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D480" w14:textId="77777777" w:rsidR="00C1555E" w:rsidRPr="00624785" w:rsidRDefault="00C1555E" w:rsidP="00F45232">
            <w:pPr>
              <w:spacing w:line="276" w:lineRule="auto"/>
              <w:rPr>
                <w:rFonts w:asciiTheme="majorBidi" w:hAnsiTheme="majorBidi" w:cstheme="majorBidi"/>
              </w:rPr>
            </w:pPr>
            <w:r w:rsidRPr="0065770D">
              <w:rPr>
                <w:rFonts w:ascii="Book Antiqua" w:hAnsi="Book Antiqua" w:cstheme="majorBidi"/>
                <w:b/>
                <w:bCs/>
              </w:rPr>
              <w:t>HAMID</w:t>
            </w:r>
            <w:r w:rsidRPr="004B5587">
              <w:rPr>
                <w:rFonts w:ascii="Book Antiqua" w:hAnsi="Book Antiqua" w:cstheme="majorBidi"/>
                <w:spacing w:val="10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F110" w14:textId="77777777" w:rsidR="00C1555E" w:rsidRPr="00624785" w:rsidRDefault="00C1555E" w:rsidP="00F45232">
            <w:pPr>
              <w:spacing w:line="276" w:lineRule="auto"/>
              <w:ind w:right="60"/>
              <w:rPr>
                <w:rFonts w:asciiTheme="majorBidi" w:hAnsiTheme="majorBidi" w:cstheme="majorBidi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27C" w14:textId="6CE26BF7" w:rsidR="00C1555E" w:rsidRPr="005D793A" w:rsidRDefault="00C1555E" w:rsidP="00C1555E">
            <w:pPr>
              <w:ind w:right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Poverty alleviation in Pakistan: Challenges and Way-forward for Pakistan</w:t>
            </w:r>
          </w:p>
        </w:tc>
      </w:tr>
      <w:tr w:rsidR="00C1555E" w:rsidRPr="001718B8" w14:paraId="13B44322" w14:textId="0F093625" w:rsidTr="002F22D4">
        <w:trPr>
          <w:trHeight w:val="2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E821" w14:textId="77777777" w:rsidR="00C1555E" w:rsidRPr="001718B8" w:rsidRDefault="00C1555E" w:rsidP="00B2105B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273B" w14:textId="77777777" w:rsidR="00C1555E" w:rsidRPr="00624785" w:rsidRDefault="00C1555E" w:rsidP="00B2105B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FC32" w14:textId="77777777" w:rsidR="00C1555E" w:rsidRPr="00624785" w:rsidRDefault="00C1555E" w:rsidP="00B2105B">
            <w:pPr>
              <w:spacing w:line="276" w:lineRule="auto"/>
            </w:pPr>
            <w:r w:rsidRPr="00526434">
              <w:rPr>
                <w:rFonts w:ascii="Book Antiqua" w:hAnsi="Book Antiqua" w:cstheme="majorBidi"/>
                <w:b/>
                <w:bCs/>
              </w:rPr>
              <w:t>ISRAR</w:t>
            </w:r>
            <w:r w:rsidRPr="004B5587">
              <w:rPr>
                <w:rFonts w:ascii="Book Antiqua" w:hAnsi="Book Antiqua" w:cstheme="majorBidi"/>
                <w:spacing w:val="7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UI</w:t>
            </w:r>
            <w:r w:rsidRPr="004B5587">
              <w:rPr>
                <w:rFonts w:ascii="Book Antiqua" w:hAnsi="Book Antiqua" w:cstheme="majorBidi"/>
                <w:spacing w:val="1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Haq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C415" w14:textId="77777777" w:rsidR="00C1555E" w:rsidRPr="00624785" w:rsidRDefault="00C1555E" w:rsidP="00B2105B">
            <w:pPr>
              <w:spacing w:line="276" w:lineRule="auto"/>
            </w:pPr>
            <w:r>
              <w:rPr>
                <w:rFonts w:ascii="Book Antiqua" w:hAnsi="Book Antiqua"/>
              </w:rPr>
              <w:t>NAB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019" w14:textId="76A4F699" w:rsidR="00C1555E" w:rsidRDefault="00C1555E" w:rsidP="00634619">
            <w:pPr>
              <w:ind w:right="60"/>
              <w:rPr>
                <w:rFonts w:ascii="Book Antiqua" w:hAnsi="Book Antiqua"/>
              </w:rPr>
            </w:pPr>
            <w:r w:rsidRPr="00634619">
              <w:rPr>
                <w:rFonts w:ascii="Book Antiqua" w:hAnsi="Book Antiqua"/>
              </w:rPr>
              <w:t>Accountability Framework as a hurdle to Economic Development in Pakistan: A Critical Evaluation of the Recent Amendments</w:t>
            </w:r>
          </w:p>
        </w:tc>
      </w:tr>
      <w:tr w:rsidR="00C1555E" w:rsidRPr="001718B8" w14:paraId="00085A8C" w14:textId="0DFDD3F0" w:rsidTr="002F22D4">
        <w:trPr>
          <w:trHeight w:val="2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193E" w14:textId="77777777" w:rsidR="00C1555E" w:rsidRPr="001718B8" w:rsidRDefault="00C1555E" w:rsidP="00B2105B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013E" w14:textId="77777777" w:rsidR="00C1555E" w:rsidRPr="00624785" w:rsidRDefault="00C1555E" w:rsidP="00B2105B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753" w14:textId="77777777" w:rsidR="00C1555E" w:rsidRPr="00624785" w:rsidRDefault="00C1555E" w:rsidP="00B2105B">
            <w:pPr>
              <w:spacing w:line="276" w:lineRule="auto"/>
              <w:rPr>
                <w:strike/>
              </w:rPr>
            </w:pPr>
            <w:r w:rsidRPr="00526434">
              <w:rPr>
                <w:rFonts w:ascii="Book Antiqua" w:hAnsi="Book Antiqua"/>
                <w:b/>
                <w:bCs/>
              </w:rPr>
              <w:t>MEHRUN NISA</w:t>
            </w:r>
            <w:r w:rsidRPr="004B5587">
              <w:rPr>
                <w:rFonts w:ascii="Book Antiqua" w:hAnsi="Book Antiqua"/>
              </w:rPr>
              <w:t xml:space="preserve"> Khalid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6FCA" w14:textId="77777777" w:rsidR="00C1555E" w:rsidRPr="00624785" w:rsidRDefault="00C1555E" w:rsidP="00B2105B">
            <w:pPr>
              <w:spacing w:line="276" w:lineRule="auto"/>
              <w:ind w:right="60"/>
            </w:pPr>
            <w:r w:rsidRPr="004B5587">
              <w:rPr>
                <w:rFonts w:ascii="Book Antiqua" w:hAnsi="Book Antiqua"/>
              </w:rPr>
              <w:t>Postal Gp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48B" w14:textId="357FBBBD" w:rsidR="00C1555E" w:rsidRPr="004B5587" w:rsidRDefault="00C1555E" w:rsidP="00C1555E">
            <w:pPr>
              <w:ind w:right="60"/>
              <w:rPr>
                <w:rFonts w:ascii="Book Antiqua" w:hAnsi="Book Antiqua"/>
              </w:rPr>
            </w:pPr>
            <w:r w:rsidRPr="00634619">
              <w:rPr>
                <w:rFonts w:ascii="Book Antiqua" w:hAnsi="Book Antiqua"/>
              </w:rPr>
              <w:t>Commercial viability of Pakistan Post: Challenges and Prospects</w:t>
            </w:r>
          </w:p>
        </w:tc>
      </w:tr>
      <w:tr w:rsidR="00C1555E" w:rsidRPr="001718B8" w14:paraId="3CA24171" w14:textId="05F617D8" w:rsidTr="002F22D4">
        <w:trPr>
          <w:trHeight w:val="2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F3F" w14:textId="77777777" w:rsidR="00C1555E" w:rsidRPr="001718B8" w:rsidRDefault="00C1555E" w:rsidP="00F45232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9B2E" w14:textId="77777777" w:rsidR="00C1555E" w:rsidRPr="00624785" w:rsidRDefault="00C1555E" w:rsidP="00F45232">
            <w:pPr>
              <w:spacing w:line="276" w:lineRule="auto"/>
              <w:jc w:val="center"/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0C47" w14:textId="77777777" w:rsidR="00C1555E" w:rsidRPr="00624785" w:rsidRDefault="00C1555E" w:rsidP="00F45232">
            <w:pPr>
              <w:spacing w:line="276" w:lineRule="auto"/>
            </w:pPr>
            <w:r w:rsidRPr="004B5587">
              <w:rPr>
                <w:rFonts w:ascii="Book Antiqua" w:hAnsi="Book Antiqua" w:cstheme="majorBidi"/>
              </w:rPr>
              <w:t>Muhammad</w:t>
            </w:r>
            <w:r w:rsidRPr="004B5587">
              <w:rPr>
                <w:rFonts w:ascii="Book Antiqua" w:hAnsi="Book Antiqua" w:cstheme="majorBidi"/>
                <w:spacing w:val="34"/>
              </w:rPr>
              <w:t xml:space="preserve"> </w:t>
            </w:r>
            <w:r w:rsidRPr="00526434">
              <w:rPr>
                <w:rFonts w:ascii="Book Antiqua" w:hAnsi="Book Antiqua" w:cstheme="majorBidi"/>
                <w:b/>
                <w:bCs/>
              </w:rPr>
              <w:t>AYAZ</w:t>
            </w:r>
            <w:r w:rsidRPr="004B5587">
              <w:rPr>
                <w:rFonts w:ascii="Book Antiqua" w:hAnsi="Book Antiqua" w:cstheme="majorBidi"/>
                <w:spacing w:val="7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E18" w14:textId="77777777" w:rsidR="00C1555E" w:rsidRPr="00624785" w:rsidRDefault="00C1555E" w:rsidP="00F45232">
            <w:pPr>
              <w:pStyle w:val="p27"/>
              <w:spacing w:before="0" w:beforeAutospacing="0" w:after="0" w:afterAutospacing="0" w:line="276" w:lineRule="auto"/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CC" w14:textId="1C6F515D" w:rsidR="006E51AC" w:rsidRPr="005D793A" w:rsidRDefault="00634619" w:rsidP="00634619">
            <w:pPr>
              <w:ind w:right="60"/>
              <w:rPr>
                <w:rFonts w:ascii="Book Antiqua" w:hAnsi="Book Antiqua"/>
              </w:rPr>
            </w:pPr>
            <w:r w:rsidRPr="00634619">
              <w:rPr>
                <w:rFonts w:ascii="Book Antiqua" w:hAnsi="Book Antiqua"/>
              </w:rPr>
              <w:t xml:space="preserve">Critical </w:t>
            </w:r>
            <w:r w:rsidR="00E106EA">
              <w:rPr>
                <w:rFonts w:ascii="Book Antiqua" w:hAnsi="Book Antiqua"/>
              </w:rPr>
              <w:t>Evaluation of Human Resource and Financial Management under KP universities Act 20212: Issues &amp; Challenges and Way forward</w:t>
            </w:r>
          </w:p>
        </w:tc>
      </w:tr>
      <w:tr w:rsidR="00C1555E" w:rsidRPr="001718B8" w14:paraId="7CCBCD59" w14:textId="6D2E43CF" w:rsidTr="002F22D4">
        <w:trPr>
          <w:trHeight w:val="2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FF89" w14:textId="77777777" w:rsidR="00C1555E" w:rsidRPr="001718B8" w:rsidRDefault="00C1555E" w:rsidP="00F45232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1698" w14:textId="77777777" w:rsidR="00C1555E" w:rsidRPr="00624785" w:rsidRDefault="00C1555E" w:rsidP="00F45232">
            <w:pPr>
              <w:spacing w:line="276" w:lineRule="auto"/>
              <w:jc w:val="center"/>
              <w:rPr>
                <w:w w:val="93"/>
                <w:highlight w:val="yellow"/>
              </w:rPr>
            </w:pPr>
            <w:r w:rsidRPr="004B5587">
              <w:rPr>
                <w:rFonts w:ascii="Book Antiqua" w:hAnsi="Book Antiqua" w:cstheme="majorBidi"/>
              </w:rPr>
              <w:t>Mr.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8761" w14:textId="77777777" w:rsidR="00C1555E" w:rsidRPr="00624785" w:rsidRDefault="00C1555E" w:rsidP="00F45232">
            <w:pPr>
              <w:spacing w:line="276" w:lineRule="auto"/>
              <w:rPr>
                <w:color w:val="111111"/>
                <w:highlight w:val="yellow"/>
              </w:rPr>
            </w:pPr>
            <w:r w:rsidRPr="00526434">
              <w:rPr>
                <w:rFonts w:ascii="Book Antiqua" w:hAnsi="Book Antiqua" w:cstheme="majorBidi"/>
                <w:b/>
                <w:bCs/>
              </w:rPr>
              <w:t>SHAHID</w:t>
            </w:r>
            <w:r w:rsidRPr="004B5587">
              <w:rPr>
                <w:rFonts w:ascii="Book Antiqua" w:hAnsi="Book Antiqua" w:cstheme="majorBidi"/>
                <w:spacing w:val="15"/>
              </w:rPr>
              <w:t xml:space="preserve"> </w:t>
            </w:r>
            <w:r w:rsidRPr="004B5587">
              <w:rPr>
                <w:rFonts w:ascii="Book Antiqua" w:hAnsi="Book Antiqua" w:cstheme="majorBidi"/>
              </w:rPr>
              <w:t>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7CFE" w14:textId="77777777" w:rsidR="00C1555E" w:rsidRPr="00624785" w:rsidRDefault="00C1555E" w:rsidP="00F45232">
            <w:pPr>
              <w:spacing w:line="276" w:lineRule="auto"/>
              <w:ind w:right="60"/>
              <w:rPr>
                <w:bCs/>
                <w:w w:val="93"/>
                <w:highlight w:val="yellow"/>
              </w:rPr>
            </w:pPr>
            <w:r w:rsidRPr="005D793A">
              <w:rPr>
                <w:rFonts w:ascii="Book Antiqua" w:hAnsi="Book Antiqua"/>
              </w:rPr>
              <w:t>PMS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8C6" w14:textId="3EC81D94" w:rsidR="00C1555E" w:rsidRPr="00634619" w:rsidRDefault="00C1555E" w:rsidP="00634619">
            <w:pPr>
              <w:ind w:right="60"/>
              <w:rPr>
                <w:rFonts w:ascii="Book Antiqua" w:hAnsi="Book Antiqua"/>
              </w:rPr>
            </w:pPr>
            <w:r w:rsidRPr="00634619">
              <w:rPr>
                <w:rFonts w:ascii="Book Antiqua" w:hAnsi="Book Antiqua"/>
              </w:rPr>
              <w:t>Critical Appraisal of Juvenile Justice system in Pakistan: Challenges and way-forward</w:t>
            </w:r>
          </w:p>
        </w:tc>
      </w:tr>
      <w:bookmarkEnd w:id="1"/>
    </w:tbl>
    <w:p w14:paraId="2D37C1CC" w14:textId="77777777" w:rsidR="00413ED0" w:rsidRDefault="00413ED0" w:rsidP="00E65DFC">
      <w:pPr>
        <w:rPr>
          <w:color w:val="000000" w:themeColor="text1"/>
        </w:rPr>
      </w:pPr>
    </w:p>
    <w:sectPr w:rsidR="00413ED0" w:rsidSect="00F31029">
      <w:pgSz w:w="11907" w:h="16839" w:code="9"/>
      <w:pgMar w:top="270" w:right="1800" w:bottom="90" w:left="180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CD"/>
    <w:multiLevelType w:val="hybridMultilevel"/>
    <w:tmpl w:val="7E1C83A6"/>
    <w:lvl w:ilvl="0" w:tplc="D8280A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7E1"/>
    <w:multiLevelType w:val="hybridMultilevel"/>
    <w:tmpl w:val="6DB4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89E"/>
    <w:multiLevelType w:val="hybridMultilevel"/>
    <w:tmpl w:val="1148726A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A16B43"/>
    <w:multiLevelType w:val="hybridMultilevel"/>
    <w:tmpl w:val="BF9E8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5FB7DF6"/>
    <w:multiLevelType w:val="hybridMultilevel"/>
    <w:tmpl w:val="BF9E86B4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0D382B"/>
    <w:multiLevelType w:val="hybridMultilevel"/>
    <w:tmpl w:val="6C100296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8400140"/>
    <w:multiLevelType w:val="hybridMultilevel"/>
    <w:tmpl w:val="7E1C83A6"/>
    <w:lvl w:ilvl="0" w:tplc="D8280A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5A62"/>
    <w:multiLevelType w:val="hybridMultilevel"/>
    <w:tmpl w:val="E0AE314C"/>
    <w:lvl w:ilvl="0" w:tplc="9F18D8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F6B"/>
    <w:multiLevelType w:val="hybridMultilevel"/>
    <w:tmpl w:val="BF9E86B4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9F977FF"/>
    <w:multiLevelType w:val="hybridMultilevel"/>
    <w:tmpl w:val="D394744E"/>
    <w:lvl w:ilvl="0" w:tplc="2FECD5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2D6"/>
    <w:multiLevelType w:val="hybridMultilevel"/>
    <w:tmpl w:val="D394744E"/>
    <w:lvl w:ilvl="0" w:tplc="2FECD5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76D0"/>
    <w:multiLevelType w:val="hybridMultilevel"/>
    <w:tmpl w:val="D394744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6157"/>
    <w:multiLevelType w:val="hybridMultilevel"/>
    <w:tmpl w:val="EB362CF8"/>
    <w:lvl w:ilvl="0" w:tplc="B01817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186D"/>
    <w:multiLevelType w:val="hybridMultilevel"/>
    <w:tmpl w:val="57966D58"/>
    <w:lvl w:ilvl="0" w:tplc="40D23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180A"/>
    <w:multiLevelType w:val="hybridMultilevel"/>
    <w:tmpl w:val="CA06E6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35218EB"/>
    <w:multiLevelType w:val="hybridMultilevel"/>
    <w:tmpl w:val="D394744E"/>
    <w:lvl w:ilvl="0" w:tplc="2FECD5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B76"/>
    <w:multiLevelType w:val="hybridMultilevel"/>
    <w:tmpl w:val="6C100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87C2140"/>
    <w:multiLevelType w:val="hybridMultilevel"/>
    <w:tmpl w:val="D394744E"/>
    <w:lvl w:ilvl="0" w:tplc="2FECD5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2ED6"/>
    <w:multiLevelType w:val="hybridMultilevel"/>
    <w:tmpl w:val="D394744E"/>
    <w:lvl w:ilvl="0" w:tplc="2FECD5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A09F8"/>
    <w:multiLevelType w:val="hybridMultilevel"/>
    <w:tmpl w:val="6C100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CBB5B7E"/>
    <w:multiLevelType w:val="hybridMultilevel"/>
    <w:tmpl w:val="7B88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00463">
    <w:abstractNumId w:val="16"/>
  </w:num>
  <w:num w:numId="2" w16cid:durableId="32972775">
    <w:abstractNumId w:val="3"/>
  </w:num>
  <w:num w:numId="3" w16cid:durableId="27066631">
    <w:abstractNumId w:val="19"/>
  </w:num>
  <w:num w:numId="4" w16cid:durableId="157116542">
    <w:abstractNumId w:val="8"/>
  </w:num>
  <w:num w:numId="5" w16cid:durableId="1241450419">
    <w:abstractNumId w:val="5"/>
  </w:num>
  <w:num w:numId="6" w16cid:durableId="1707289646">
    <w:abstractNumId w:val="4"/>
  </w:num>
  <w:num w:numId="7" w16cid:durableId="948001187">
    <w:abstractNumId w:val="2"/>
  </w:num>
  <w:num w:numId="8" w16cid:durableId="1764104368">
    <w:abstractNumId w:val="6"/>
  </w:num>
  <w:num w:numId="9" w16cid:durableId="1061245001">
    <w:abstractNumId w:val="12"/>
  </w:num>
  <w:num w:numId="10" w16cid:durableId="250622890">
    <w:abstractNumId w:val="10"/>
  </w:num>
  <w:num w:numId="11" w16cid:durableId="1522159349">
    <w:abstractNumId w:val="7"/>
  </w:num>
  <w:num w:numId="12" w16cid:durableId="1201239043">
    <w:abstractNumId w:val="13"/>
  </w:num>
  <w:num w:numId="13" w16cid:durableId="179514755">
    <w:abstractNumId w:val="0"/>
  </w:num>
  <w:num w:numId="14" w16cid:durableId="1609581535">
    <w:abstractNumId w:val="14"/>
  </w:num>
  <w:num w:numId="15" w16cid:durableId="304631372">
    <w:abstractNumId w:val="9"/>
  </w:num>
  <w:num w:numId="16" w16cid:durableId="1229415334">
    <w:abstractNumId w:val="15"/>
  </w:num>
  <w:num w:numId="17" w16cid:durableId="1460873782">
    <w:abstractNumId w:val="17"/>
  </w:num>
  <w:num w:numId="18" w16cid:durableId="237450082">
    <w:abstractNumId w:val="18"/>
  </w:num>
  <w:num w:numId="19" w16cid:durableId="1629583967">
    <w:abstractNumId w:val="11"/>
  </w:num>
  <w:num w:numId="20" w16cid:durableId="814948812">
    <w:abstractNumId w:val="1"/>
  </w:num>
  <w:num w:numId="21" w16cid:durableId="9758385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824"/>
    <w:rsid w:val="00003867"/>
    <w:rsid w:val="00007129"/>
    <w:rsid w:val="000112FD"/>
    <w:rsid w:val="00013065"/>
    <w:rsid w:val="00013A80"/>
    <w:rsid w:val="00014F01"/>
    <w:rsid w:val="00047891"/>
    <w:rsid w:val="00050DE1"/>
    <w:rsid w:val="00067A00"/>
    <w:rsid w:val="00072B6C"/>
    <w:rsid w:val="00085D8F"/>
    <w:rsid w:val="00095EF6"/>
    <w:rsid w:val="00096751"/>
    <w:rsid w:val="000C2DAF"/>
    <w:rsid w:val="000D0B95"/>
    <w:rsid w:val="000D0F98"/>
    <w:rsid w:val="000D6E2A"/>
    <w:rsid w:val="000E361E"/>
    <w:rsid w:val="000E771A"/>
    <w:rsid w:val="00101DEA"/>
    <w:rsid w:val="00121504"/>
    <w:rsid w:val="00126A9E"/>
    <w:rsid w:val="001271EE"/>
    <w:rsid w:val="00130CF3"/>
    <w:rsid w:val="00132D3F"/>
    <w:rsid w:val="00134C62"/>
    <w:rsid w:val="00141D04"/>
    <w:rsid w:val="001718B8"/>
    <w:rsid w:val="00172027"/>
    <w:rsid w:val="001837B2"/>
    <w:rsid w:val="001842E0"/>
    <w:rsid w:val="0018729C"/>
    <w:rsid w:val="00197AF9"/>
    <w:rsid w:val="001A1135"/>
    <w:rsid w:val="001A287A"/>
    <w:rsid w:val="001A2A7C"/>
    <w:rsid w:val="001B5FEB"/>
    <w:rsid w:val="001B73B2"/>
    <w:rsid w:val="001C7611"/>
    <w:rsid w:val="001D1B7B"/>
    <w:rsid w:val="001D79DB"/>
    <w:rsid w:val="001E4743"/>
    <w:rsid w:val="00205459"/>
    <w:rsid w:val="00211B28"/>
    <w:rsid w:val="00214FD9"/>
    <w:rsid w:val="002412CB"/>
    <w:rsid w:val="0025132E"/>
    <w:rsid w:val="00270C62"/>
    <w:rsid w:val="002770A2"/>
    <w:rsid w:val="002910AA"/>
    <w:rsid w:val="00293770"/>
    <w:rsid w:val="00294F65"/>
    <w:rsid w:val="002A5AE4"/>
    <w:rsid w:val="002B0824"/>
    <w:rsid w:val="002B0AFA"/>
    <w:rsid w:val="002B614C"/>
    <w:rsid w:val="002C7267"/>
    <w:rsid w:val="002E29BF"/>
    <w:rsid w:val="002E5A04"/>
    <w:rsid w:val="002F22D4"/>
    <w:rsid w:val="002F75E7"/>
    <w:rsid w:val="00307986"/>
    <w:rsid w:val="003079FC"/>
    <w:rsid w:val="0033252C"/>
    <w:rsid w:val="00344997"/>
    <w:rsid w:val="003718C3"/>
    <w:rsid w:val="00381D7B"/>
    <w:rsid w:val="00387F80"/>
    <w:rsid w:val="003906D9"/>
    <w:rsid w:val="00391065"/>
    <w:rsid w:val="00394548"/>
    <w:rsid w:val="003949E0"/>
    <w:rsid w:val="003A0484"/>
    <w:rsid w:val="003B30E1"/>
    <w:rsid w:val="003B7E53"/>
    <w:rsid w:val="003E06F7"/>
    <w:rsid w:val="003F2EF7"/>
    <w:rsid w:val="003F3204"/>
    <w:rsid w:val="003F436E"/>
    <w:rsid w:val="003F7C64"/>
    <w:rsid w:val="00413ED0"/>
    <w:rsid w:val="00416F88"/>
    <w:rsid w:val="004418A6"/>
    <w:rsid w:val="004429F6"/>
    <w:rsid w:val="004444B9"/>
    <w:rsid w:val="00450010"/>
    <w:rsid w:val="0045017A"/>
    <w:rsid w:val="0045318A"/>
    <w:rsid w:val="00453D27"/>
    <w:rsid w:val="00456DB9"/>
    <w:rsid w:val="00466977"/>
    <w:rsid w:val="00473319"/>
    <w:rsid w:val="00481FB7"/>
    <w:rsid w:val="004907E6"/>
    <w:rsid w:val="0049456C"/>
    <w:rsid w:val="004B3A3A"/>
    <w:rsid w:val="004B3E2F"/>
    <w:rsid w:val="004B7A4A"/>
    <w:rsid w:val="004C7C55"/>
    <w:rsid w:val="004D1DD1"/>
    <w:rsid w:val="004D6A4C"/>
    <w:rsid w:val="004D6C2D"/>
    <w:rsid w:val="0050129E"/>
    <w:rsid w:val="00505B5E"/>
    <w:rsid w:val="00507945"/>
    <w:rsid w:val="00510613"/>
    <w:rsid w:val="00510A43"/>
    <w:rsid w:val="00510E2C"/>
    <w:rsid w:val="00533D5C"/>
    <w:rsid w:val="00541BCE"/>
    <w:rsid w:val="00547FEB"/>
    <w:rsid w:val="00560F36"/>
    <w:rsid w:val="00583ADB"/>
    <w:rsid w:val="00584AD8"/>
    <w:rsid w:val="00587CF3"/>
    <w:rsid w:val="005936E9"/>
    <w:rsid w:val="00594C97"/>
    <w:rsid w:val="005A061C"/>
    <w:rsid w:val="005A432B"/>
    <w:rsid w:val="005C3645"/>
    <w:rsid w:val="005C6FD5"/>
    <w:rsid w:val="005F4F2E"/>
    <w:rsid w:val="005F527E"/>
    <w:rsid w:val="005F5FB7"/>
    <w:rsid w:val="00601F0E"/>
    <w:rsid w:val="00606245"/>
    <w:rsid w:val="00611E57"/>
    <w:rsid w:val="00612113"/>
    <w:rsid w:val="00615B0F"/>
    <w:rsid w:val="00623B50"/>
    <w:rsid w:val="00624785"/>
    <w:rsid w:val="00627F9C"/>
    <w:rsid w:val="00634619"/>
    <w:rsid w:val="00636D51"/>
    <w:rsid w:val="0063744B"/>
    <w:rsid w:val="006404C8"/>
    <w:rsid w:val="006522BC"/>
    <w:rsid w:val="0066029F"/>
    <w:rsid w:val="0066043F"/>
    <w:rsid w:val="00663BDD"/>
    <w:rsid w:val="00672646"/>
    <w:rsid w:val="00673789"/>
    <w:rsid w:val="006755D7"/>
    <w:rsid w:val="00685868"/>
    <w:rsid w:val="00693F36"/>
    <w:rsid w:val="006A06F4"/>
    <w:rsid w:val="006D12BA"/>
    <w:rsid w:val="006E51AC"/>
    <w:rsid w:val="00700C71"/>
    <w:rsid w:val="00704E1A"/>
    <w:rsid w:val="007165BD"/>
    <w:rsid w:val="0071739A"/>
    <w:rsid w:val="0072225E"/>
    <w:rsid w:val="00730EF0"/>
    <w:rsid w:val="00733540"/>
    <w:rsid w:val="00743C10"/>
    <w:rsid w:val="0074589B"/>
    <w:rsid w:val="007711F4"/>
    <w:rsid w:val="007756CF"/>
    <w:rsid w:val="00792C6A"/>
    <w:rsid w:val="007A01BA"/>
    <w:rsid w:val="007A2350"/>
    <w:rsid w:val="007B55B7"/>
    <w:rsid w:val="007C138D"/>
    <w:rsid w:val="007C76D9"/>
    <w:rsid w:val="007C79D8"/>
    <w:rsid w:val="007D1C7F"/>
    <w:rsid w:val="007E2214"/>
    <w:rsid w:val="007E314A"/>
    <w:rsid w:val="007E5FC1"/>
    <w:rsid w:val="007E76CA"/>
    <w:rsid w:val="007F6CFC"/>
    <w:rsid w:val="008023C0"/>
    <w:rsid w:val="00803D1D"/>
    <w:rsid w:val="0081558F"/>
    <w:rsid w:val="0081674D"/>
    <w:rsid w:val="008176DA"/>
    <w:rsid w:val="00820726"/>
    <w:rsid w:val="00823C15"/>
    <w:rsid w:val="008264BD"/>
    <w:rsid w:val="00827709"/>
    <w:rsid w:val="0086263A"/>
    <w:rsid w:val="008641DE"/>
    <w:rsid w:val="00865637"/>
    <w:rsid w:val="00872F00"/>
    <w:rsid w:val="00873625"/>
    <w:rsid w:val="0087472A"/>
    <w:rsid w:val="00885D8E"/>
    <w:rsid w:val="00886A85"/>
    <w:rsid w:val="00891F4A"/>
    <w:rsid w:val="00892FA3"/>
    <w:rsid w:val="008C1757"/>
    <w:rsid w:val="008D49F9"/>
    <w:rsid w:val="008E34E1"/>
    <w:rsid w:val="008F6B3B"/>
    <w:rsid w:val="009002D0"/>
    <w:rsid w:val="00902094"/>
    <w:rsid w:val="00902283"/>
    <w:rsid w:val="00904C7A"/>
    <w:rsid w:val="00905EA7"/>
    <w:rsid w:val="00913F50"/>
    <w:rsid w:val="00920E06"/>
    <w:rsid w:val="0092341B"/>
    <w:rsid w:val="00924811"/>
    <w:rsid w:val="00932375"/>
    <w:rsid w:val="00953B9E"/>
    <w:rsid w:val="009601A9"/>
    <w:rsid w:val="00975CBE"/>
    <w:rsid w:val="00981197"/>
    <w:rsid w:val="00993254"/>
    <w:rsid w:val="00993FBE"/>
    <w:rsid w:val="009A77B7"/>
    <w:rsid w:val="009B1699"/>
    <w:rsid w:val="009B3D35"/>
    <w:rsid w:val="009C1567"/>
    <w:rsid w:val="009D0446"/>
    <w:rsid w:val="009E6DDD"/>
    <w:rsid w:val="009F2261"/>
    <w:rsid w:val="009F681D"/>
    <w:rsid w:val="00A00B98"/>
    <w:rsid w:val="00A02F3C"/>
    <w:rsid w:val="00A11D10"/>
    <w:rsid w:val="00A136ED"/>
    <w:rsid w:val="00A209C2"/>
    <w:rsid w:val="00A20E95"/>
    <w:rsid w:val="00A25FD6"/>
    <w:rsid w:val="00A33E97"/>
    <w:rsid w:val="00A36918"/>
    <w:rsid w:val="00A46A88"/>
    <w:rsid w:val="00A47259"/>
    <w:rsid w:val="00A55449"/>
    <w:rsid w:val="00A63ACD"/>
    <w:rsid w:val="00A720B4"/>
    <w:rsid w:val="00A8267F"/>
    <w:rsid w:val="00A84146"/>
    <w:rsid w:val="00A90CCF"/>
    <w:rsid w:val="00A9325B"/>
    <w:rsid w:val="00A964FF"/>
    <w:rsid w:val="00AA4DB5"/>
    <w:rsid w:val="00AA5909"/>
    <w:rsid w:val="00AA5FE6"/>
    <w:rsid w:val="00AB2BC8"/>
    <w:rsid w:val="00AC168A"/>
    <w:rsid w:val="00AC27BF"/>
    <w:rsid w:val="00AC6467"/>
    <w:rsid w:val="00AD03EB"/>
    <w:rsid w:val="00AD73E7"/>
    <w:rsid w:val="00AE38C8"/>
    <w:rsid w:val="00B079B1"/>
    <w:rsid w:val="00B10CB7"/>
    <w:rsid w:val="00B2105B"/>
    <w:rsid w:val="00B2297E"/>
    <w:rsid w:val="00B3083E"/>
    <w:rsid w:val="00B32543"/>
    <w:rsid w:val="00B36764"/>
    <w:rsid w:val="00B36BF9"/>
    <w:rsid w:val="00B42A50"/>
    <w:rsid w:val="00B446DD"/>
    <w:rsid w:val="00B57FAF"/>
    <w:rsid w:val="00B624F7"/>
    <w:rsid w:val="00B63B85"/>
    <w:rsid w:val="00B67FB7"/>
    <w:rsid w:val="00B86AA8"/>
    <w:rsid w:val="00B92FBB"/>
    <w:rsid w:val="00B96D35"/>
    <w:rsid w:val="00BA28AE"/>
    <w:rsid w:val="00BB036E"/>
    <w:rsid w:val="00BC261B"/>
    <w:rsid w:val="00BC27D2"/>
    <w:rsid w:val="00BD6281"/>
    <w:rsid w:val="00BE29E7"/>
    <w:rsid w:val="00BF2EA1"/>
    <w:rsid w:val="00C01AF8"/>
    <w:rsid w:val="00C1555E"/>
    <w:rsid w:val="00C16977"/>
    <w:rsid w:val="00C317A1"/>
    <w:rsid w:val="00C666FE"/>
    <w:rsid w:val="00C7064B"/>
    <w:rsid w:val="00C7300D"/>
    <w:rsid w:val="00C75A64"/>
    <w:rsid w:val="00C772CA"/>
    <w:rsid w:val="00C84371"/>
    <w:rsid w:val="00C922AF"/>
    <w:rsid w:val="00CA1375"/>
    <w:rsid w:val="00CA1E94"/>
    <w:rsid w:val="00CA7E65"/>
    <w:rsid w:val="00CB1A93"/>
    <w:rsid w:val="00CB2F25"/>
    <w:rsid w:val="00CC57E9"/>
    <w:rsid w:val="00CC5D2D"/>
    <w:rsid w:val="00CD0616"/>
    <w:rsid w:val="00CD1C18"/>
    <w:rsid w:val="00CD48B8"/>
    <w:rsid w:val="00CD7A04"/>
    <w:rsid w:val="00CE1CE5"/>
    <w:rsid w:val="00CE79F8"/>
    <w:rsid w:val="00CF5B84"/>
    <w:rsid w:val="00D36E91"/>
    <w:rsid w:val="00D51E6A"/>
    <w:rsid w:val="00D52113"/>
    <w:rsid w:val="00D932E5"/>
    <w:rsid w:val="00D94ED1"/>
    <w:rsid w:val="00DA121C"/>
    <w:rsid w:val="00DA5142"/>
    <w:rsid w:val="00DD3068"/>
    <w:rsid w:val="00DD6CBD"/>
    <w:rsid w:val="00DF127E"/>
    <w:rsid w:val="00E04746"/>
    <w:rsid w:val="00E0496E"/>
    <w:rsid w:val="00E106EA"/>
    <w:rsid w:val="00E33ECD"/>
    <w:rsid w:val="00E3473A"/>
    <w:rsid w:val="00E45002"/>
    <w:rsid w:val="00E51EBB"/>
    <w:rsid w:val="00E65DFC"/>
    <w:rsid w:val="00E6720F"/>
    <w:rsid w:val="00E83C6E"/>
    <w:rsid w:val="00E864EC"/>
    <w:rsid w:val="00E86FFE"/>
    <w:rsid w:val="00EB256B"/>
    <w:rsid w:val="00ED288F"/>
    <w:rsid w:val="00EE5B25"/>
    <w:rsid w:val="00EE7ECE"/>
    <w:rsid w:val="00EF5D78"/>
    <w:rsid w:val="00F04831"/>
    <w:rsid w:val="00F06E5A"/>
    <w:rsid w:val="00F175DD"/>
    <w:rsid w:val="00F232F5"/>
    <w:rsid w:val="00F30C18"/>
    <w:rsid w:val="00F31029"/>
    <w:rsid w:val="00F34857"/>
    <w:rsid w:val="00F43A90"/>
    <w:rsid w:val="00F446B7"/>
    <w:rsid w:val="00F45232"/>
    <w:rsid w:val="00F60E0F"/>
    <w:rsid w:val="00F641DD"/>
    <w:rsid w:val="00F7485F"/>
    <w:rsid w:val="00F76EBE"/>
    <w:rsid w:val="00F829E9"/>
    <w:rsid w:val="00FA1174"/>
    <w:rsid w:val="00FB4F07"/>
    <w:rsid w:val="00FB51F8"/>
    <w:rsid w:val="00FC0F66"/>
    <w:rsid w:val="00FC12B0"/>
    <w:rsid w:val="00FC20F8"/>
    <w:rsid w:val="00FC67A1"/>
    <w:rsid w:val="00FD59F2"/>
    <w:rsid w:val="00FE5232"/>
    <w:rsid w:val="00FE6BC0"/>
    <w:rsid w:val="00FF0ADF"/>
    <w:rsid w:val="00FF5777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EF5C"/>
  <w15:docId w15:val="{A335DC30-F423-4735-988B-135F7DF0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64"/>
    <w:rPr>
      <w:rFonts w:ascii="Tahoma" w:eastAsia="Times New Roman" w:hAnsi="Tahoma" w:cs="Tahoma"/>
      <w:sz w:val="16"/>
      <w:szCs w:val="16"/>
    </w:rPr>
  </w:style>
  <w:style w:type="paragraph" w:customStyle="1" w:styleId="p27">
    <w:name w:val="p27"/>
    <w:basedOn w:val="Normal"/>
    <w:rsid w:val="00981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B68A56-0282-45C1-9D63-CD86AFD1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Muhammad Nadeem Khan </cp:lastModifiedBy>
  <cp:revision>43</cp:revision>
  <cp:lastPrinted>2023-06-01T07:01:00Z</cp:lastPrinted>
  <dcterms:created xsi:type="dcterms:W3CDTF">2023-01-27T09:52:00Z</dcterms:created>
  <dcterms:modified xsi:type="dcterms:W3CDTF">2023-06-07T04:43:00Z</dcterms:modified>
</cp:coreProperties>
</file>